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B0ACA" w14:textId="0F6CF1E2" w:rsidR="00556811" w:rsidRDefault="00382A77" w:rsidP="002B6B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561C">
        <w:rPr>
          <w:rFonts w:ascii="Times New Roman" w:hAnsi="Times New Roman" w:cs="Times New Roman"/>
          <w:b/>
          <w:sz w:val="24"/>
          <w:szCs w:val="24"/>
        </w:rPr>
        <w:t xml:space="preserve">ATA DE </w:t>
      </w:r>
      <w:r w:rsidR="003E7D43">
        <w:rPr>
          <w:rFonts w:ascii="Times New Roman" w:hAnsi="Times New Roman" w:cs="Times New Roman"/>
          <w:b/>
          <w:sz w:val="24"/>
          <w:szCs w:val="24"/>
        </w:rPr>
        <w:t>JULGAMENTO</w:t>
      </w:r>
      <w:r w:rsidRPr="00A1561C">
        <w:rPr>
          <w:rFonts w:ascii="Times New Roman" w:hAnsi="Times New Roman" w:cs="Times New Roman"/>
          <w:b/>
          <w:sz w:val="24"/>
          <w:szCs w:val="24"/>
        </w:rPr>
        <w:t xml:space="preserve"> D</w:t>
      </w:r>
      <w:r w:rsidR="00B8495D">
        <w:rPr>
          <w:rFonts w:ascii="Times New Roman" w:hAnsi="Times New Roman" w:cs="Times New Roman"/>
          <w:b/>
          <w:sz w:val="24"/>
          <w:szCs w:val="24"/>
        </w:rPr>
        <w:t>O</w:t>
      </w:r>
      <w:r w:rsidRPr="00A1561C">
        <w:rPr>
          <w:rFonts w:ascii="Times New Roman" w:hAnsi="Times New Roman" w:cs="Times New Roman"/>
          <w:b/>
          <w:sz w:val="24"/>
          <w:szCs w:val="24"/>
        </w:rPr>
        <w:t xml:space="preserve"> PREGÃO</w:t>
      </w:r>
      <w:r w:rsidR="00014ED1">
        <w:rPr>
          <w:rFonts w:ascii="Times New Roman" w:hAnsi="Times New Roman" w:cs="Times New Roman"/>
          <w:b/>
          <w:sz w:val="24"/>
          <w:szCs w:val="24"/>
        </w:rPr>
        <w:t xml:space="preserve"> PRESENCIAL Nº 01</w:t>
      </w:r>
      <w:r w:rsidR="0082407B">
        <w:rPr>
          <w:rFonts w:ascii="Times New Roman" w:hAnsi="Times New Roman" w:cs="Times New Roman"/>
          <w:b/>
          <w:sz w:val="24"/>
          <w:szCs w:val="24"/>
        </w:rPr>
        <w:t>4</w:t>
      </w:r>
      <w:r w:rsidR="00B16F99">
        <w:rPr>
          <w:rFonts w:ascii="Times New Roman" w:hAnsi="Times New Roman" w:cs="Times New Roman"/>
          <w:b/>
          <w:sz w:val="24"/>
          <w:szCs w:val="24"/>
        </w:rPr>
        <w:t>/202</w:t>
      </w:r>
      <w:r w:rsidR="00326512">
        <w:rPr>
          <w:rFonts w:ascii="Times New Roman" w:hAnsi="Times New Roman" w:cs="Times New Roman"/>
          <w:b/>
          <w:sz w:val="24"/>
          <w:szCs w:val="24"/>
        </w:rPr>
        <w:t>3</w:t>
      </w:r>
    </w:p>
    <w:p w14:paraId="2E29E4F7" w14:textId="1C1C187A" w:rsidR="00AC1D70" w:rsidRDefault="00AC1D70" w:rsidP="002B6BDD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Aos </w:t>
      </w:r>
      <w:r w:rsidR="0082407B">
        <w:rPr>
          <w:rFonts w:ascii="Times New Roman" w:hAnsi="Times New Roman" w:cs="Times New Roman"/>
          <w:sz w:val="24"/>
          <w:szCs w:val="24"/>
        </w:rPr>
        <w:t>2</w:t>
      </w:r>
      <w:r w:rsidR="0032651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dias do mês de </w:t>
      </w:r>
      <w:r w:rsidR="00326512">
        <w:rPr>
          <w:rFonts w:ascii="Times New Roman" w:hAnsi="Times New Roman" w:cs="Times New Roman"/>
          <w:sz w:val="24"/>
          <w:szCs w:val="24"/>
        </w:rPr>
        <w:t>agosto</w:t>
      </w:r>
      <w:r>
        <w:rPr>
          <w:rFonts w:ascii="Times New Roman" w:hAnsi="Times New Roman" w:cs="Times New Roman"/>
          <w:sz w:val="24"/>
          <w:szCs w:val="24"/>
        </w:rPr>
        <w:t xml:space="preserve"> do ano de </w:t>
      </w:r>
      <w:r w:rsidR="0082407B">
        <w:rPr>
          <w:rFonts w:ascii="Times New Roman" w:hAnsi="Times New Roman" w:cs="Times New Roman"/>
          <w:sz w:val="24"/>
          <w:szCs w:val="24"/>
        </w:rPr>
        <w:t>202</w:t>
      </w:r>
      <w:r w:rsidR="0032651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, às </w:t>
      </w:r>
      <w:r w:rsidR="00326512">
        <w:rPr>
          <w:rFonts w:ascii="Times New Roman" w:hAnsi="Times New Roman" w:cs="Times New Roman"/>
          <w:sz w:val="24"/>
          <w:szCs w:val="24"/>
        </w:rPr>
        <w:t xml:space="preserve">quatorze </w:t>
      </w:r>
      <w:r>
        <w:rPr>
          <w:rFonts w:ascii="Times New Roman" w:hAnsi="Times New Roman" w:cs="Times New Roman"/>
          <w:sz w:val="24"/>
          <w:szCs w:val="24"/>
        </w:rPr>
        <w:t xml:space="preserve">horas, reuniram-se na sede do poder executivo municipal, a Equipe de Apoio juntamente com o Pregoeiro designados pela </w:t>
      </w:r>
      <w:r w:rsidR="00B16F99">
        <w:rPr>
          <w:rFonts w:ascii="Times New Roman" w:hAnsi="Times New Roman" w:cs="Times New Roman"/>
          <w:sz w:val="24"/>
          <w:szCs w:val="24"/>
        </w:rPr>
        <w:t xml:space="preserve">Portaria </w:t>
      </w:r>
      <w:r w:rsidR="00326512">
        <w:rPr>
          <w:rFonts w:ascii="Times New Roman" w:hAnsi="Times New Roman" w:cs="Times New Roman"/>
          <w:sz w:val="24"/>
          <w:szCs w:val="24"/>
        </w:rPr>
        <w:t>294</w:t>
      </w:r>
      <w:r w:rsidR="00B16F99">
        <w:rPr>
          <w:rFonts w:ascii="Times New Roman" w:hAnsi="Times New Roman" w:cs="Times New Roman"/>
          <w:sz w:val="24"/>
          <w:szCs w:val="24"/>
        </w:rPr>
        <w:t>/20</w:t>
      </w:r>
      <w:r w:rsidR="0082407B">
        <w:rPr>
          <w:rFonts w:ascii="Times New Roman" w:hAnsi="Times New Roman" w:cs="Times New Roman"/>
          <w:sz w:val="24"/>
          <w:szCs w:val="24"/>
        </w:rPr>
        <w:t>2</w:t>
      </w:r>
      <w:r w:rsidR="00326512">
        <w:rPr>
          <w:rFonts w:ascii="Times New Roman" w:hAnsi="Times New Roman" w:cs="Times New Roman"/>
          <w:sz w:val="24"/>
          <w:szCs w:val="24"/>
        </w:rPr>
        <w:t>3</w:t>
      </w:r>
      <w:r w:rsidR="00B16F99">
        <w:rPr>
          <w:rFonts w:ascii="Times New Roman" w:hAnsi="Times New Roman" w:cs="Times New Roman"/>
          <w:sz w:val="24"/>
          <w:szCs w:val="24"/>
        </w:rPr>
        <w:t xml:space="preserve"> de </w:t>
      </w:r>
      <w:r w:rsidR="00326512">
        <w:rPr>
          <w:rFonts w:ascii="Times New Roman" w:hAnsi="Times New Roman" w:cs="Times New Roman"/>
          <w:sz w:val="24"/>
          <w:szCs w:val="24"/>
        </w:rPr>
        <w:t>06</w:t>
      </w:r>
      <w:r w:rsidR="00B16F99">
        <w:rPr>
          <w:rFonts w:ascii="Times New Roman" w:hAnsi="Times New Roman" w:cs="Times New Roman"/>
          <w:sz w:val="24"/>
          <w:szCs w:val="24"/>
        </w:rPr>
        <w:t>/</w:t>
      </w:r>
      <w:r w:rsidR="00326512">
        <w:rPr>
          <w:rFonts w:ascii="Times New Roman" w:hAnsi="Times New Roman" w:cs="Times New Roman"/>
          <w:sz w:val="24"/>
          <w:szCs w:val="24"/>
        </w:rPr>
        <w:t>04</w:t>
      </w:r>
      <w:r w:rsidR="00B16F99">
        <w:rPr>
          <w:rFonts w:ascii="Times New Roman" w:hAnsi="Times New Roman" w:cs="Times New Roman"/>
          <w:sz w:val="24"/>
          <w:szCs w:val="24"/>
        </w:rPr>
        <w:t>/20</w:t>
      </w:r>
      <w:r w:rsidR="0082407B">
        <w:rPr>
          <w:rFonts w:ascii="Times New Roman" w:hAnsi="Times New Roman" w:cs="Times New Roman"/>
          <w:sz w:val="24"/>
          <w:szCs w:val="24"/>
        </w:rPr>
        <w:t>2</w:t>
      </w:r>
      <w:r w:rsidR="0032651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, para credenciamento dos licitantes presentes à sessão de abe</w:t>
      </w:r>
      <w:r w:rsidR="00014ED1">
        <w:rPr>
          <w:rFonts w:ascii="Times New Roman" w:hAnsi="Times New Roman" w:cs="Times New Roman"/>
          <w:sz w:val="24"/>
          <w:szCs w:val="24"/>
        </w:rPr>
        <w:t>rtura do Pregão Presencial nº 01</w:t>
      </w:r>
      <w:r w:rsidR="0082407B">
        <w:rPr>
          <w:rFonts w:ascii="Times New Roman" w:hAnsi="Times New Roman" w:cs="Times New Roman"/>
          <w:sz w:val="24"/>
          <w:szCs w:val="24"/>
        </w:rPr>
        <w:t>4</w:t>
      </w:r>
      <w:r w:rsidR="00014ED1">
        <w:rPr>
          <w:rFonts w:ascii="Times New Roman" w:hAnsi="Times New Roman" w:cs="Times New Roman"/>
          <w:sz w:val="24"/>
          <w:szCs w:val="24"/>
        </w:rPr>
        <w:t>/202</w:t>
      </w:r>
      <w:r w:rsidR="00326512">
        <w:rPr>
          <w:rFonts w:ascii="Times New Roman" w:hAnsi="Times New Roman" w:cs="Times New Roman"/>
          <w:sz w:val="24"/>
          <w:szCs w:val="24"/>
        </w:rPr>
        <w:t>3</w:t>
      </w:r>
      <w:r w:rsidR="00014ED1">
        <w:rPr>
          <w:rFonts w:ascii="Times New Roman" w:hAnsi="Times New Roman" w:cs="Times New Roman"/>
          <w:sz w:val="24"/>
          <w:szCs w:val="24"/>
        </w:rPr>
        <w:t>, processo nº 0</w:t>
      </w:r>
      <w:r w:rsidR="00326512">
        <w:rPr>
          <w:rFonts w:ascii="Times New Roman" w:hAnsi="Times New Roman" w:cs="Times New Roman"/>
          <w:sz w:val="24"/>
          <w:szCs w:val="24"/>
        </w:rPr>
        <w:t>75</w:t>
      </w:r>
      <w:r w:rsidR="00B16F99">
        <w:rPr>
          <w:rFonts w:ascii="Times New Roman" w:hAnsi="Times New Roman" w:cs="Times New Roman"/>
          <w:sz w:val="24"/>
          <w:szCs w:val="24"/>
        </w:rPr>
        <w:t>/202</w:t>
      </w:r>
      <w:r w:rsidR="0032651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, que trata de registro de preços para futuras aquisições de tubos de concreto.</w:t>
      </w:r>
    </w:p>
    <w:p w14:paraId="18419BB1" w14:textId="0140E91B" w:rsidR="00AC1D70" w:rsidRDefault="00AC1D70" w:rsidP="002B6BDD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Foram credenciados os seguintes licitantes:</w:t>
      </w:r>
    </w:p>
    <w:p w14:paraId="2457FF35" w14:textId="77777777" w:rsidR="000F1B70" w:rsidRPr="009450E3" w:rsidRDefault="000F1B70" w:rsidP="000F1B70">
      <w:pPr>
        <w:spacing w:after="0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9450E3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9450E3">
        <w:rPr>
          <w:rFonts w:ascii="Times New Roman" w:hAnsi="Times New Roman" w:cs="Times New Roman"/>
          <w:sz w:val="24"/>
          <w:szCs w:val="24"/>
        </w:rPr>
        <w:t>TCM</w:t>
      </w:r>
      <w:proofErr w:type="spellEnd"/>
      <w:r w:rsidRPr="009450E3">
        <w:rPr>
          <w:rFonts w:ascii="Times New Roman" w:hAnsi="Times New Roman" w:cs="Times New Roman"/>
          <w:sz w:val="24"/>
          <w:szCs w:val="24"/>
        </w:rPr>
        <w:t xml:space="preserve"> Concretos Ltda - CNPJ 20.907.193/0001-76 representado pelo sócio Sr. Marciano Troian, RG 5079329891, CPF 007.032.130-24, devidamente identificado.</w:t>
      </w:r>
    </w:p>
    <w:p w14:paraId="35C9B56D" w14:textId="77777777" w:rsidR="000F1B70" w:rsidRPr="009450E3" w:rsidRDefault="000F1B70" w:rsidP="000F1B70">
      <w:pPr>
        <w:spacing w:after="0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9450E3">
        <w:rPr>
          <w:rFonts w:ascii="Times New Roman" w:hAnsi="Times New Roman" w:cs="Times New Roman"/>
          <w:sz w:val="24"/>
          <w:szCs w:val="24"/>
        </w:rPr>
        <w:t xml:space="preserve">* Edson Troian ME – CNPJ 06.321.879/0001-50, representado pela representante legal Odete Terezinha </w:t>
      </w:r>
      <w:proofErr w:type="spellStart"/>
      <w:r w:rsidRPr="009450E3">
        <w:rPr>
          <w:rFonts w:ascii="Times New Roman" w:hAnsi="Times New Roman" w:cs="Times New Roman"/>
          <w:sz w:val="24"/>
          <w:szCs w:val="24"/>
        </w:rPr>
        <w:t>Bertoncelli</w:t>
      </w:r>
      <w:proofErr w:type="spellEnd"/>
      <w:r w:rsidRPr="009450E3">
        <w:rPr>
          <w:rFonts w:ascii="Times New Roman" w:hAnsi="Times New Roman" w:cs="Times New Roman"/>
          <w:sz w:val="24"/>
          <w:szCs w:val="24"/>
        </w:rPr>
        <w:t xml:space="preserve"> Troian, RG 5076064161, CPF 938.013.350-20, devidamente identificada.</w:t>
      </w:r>
    </w:p>
    <w:p w14:paraId="4DAB4884" w14:textId="77777777" w:rsidR="000F1B70" w:rsidRPr="009450E3" w:rsidRDefault="000F1B70" w:rsidP="000F1B70">
      <w:pPr>
        <w:spacing w:after="0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9450E3">
        <w:rPr>
          <w:rFonts w:ascii="Times New Roman" w:hAnsi="Times New Roman" w:cs="Times New Roman"/>
          <w:sz w:val="24"/>
          <w:szCs w:val="24"/>
        </w:rPr>
        <w:t>* RS Concretos Ltda - CNPJ 02.064.569/0001-46, representado pelo representante legal Sr. Carlos José Mariani, RG 1062588312, CPF 635.037.600-59, devidamente identificado.</w:t>
      </w:r>
    </w:p>
    <w:p w14:paraId="6E3B4A42" w14:textId="77777777" w:rsidR="000F1B70" w:rsidRPr="009450E3" w:rsidRDefault="000F1B70" w:rsidP="000F1B70">
      <w:pPr>
        <w:spacing w:after="0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9450E3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9450E3">
        <w:rPr>
          <w:rFonts w:ascii="Times New Roman" w:hAnsi="Times New Roman" w:cs="Times New Roman"/>
          <w:sz w:val="24"/>
          <w:szCs w:val="24"/>
        </w:rPr>
        <w:t>Becajol</w:t>
      </w:r>
      <w:proofErr w:type="spellEnd"/>
      <w:r w:rsidRPr="009450E3">
        <w:rPr>
          <w:rFonts w:ascii="Times New Roman" w:hAnsi="Times New Roman" w:cs="Times New Roman"/>
          <w:sz w:val="24"/>
          <w:szCs w:val="24"/>
        </w:rPr>
        <w:t xml:space="preserve"> Artefatos e Construção Ltda - CNPJ 30.143.921/0001-74, representado pela sócia administradora Sra. Marcia Célia Teles dos Santos </w:t>
      </w:r>
      <w:proofErr w:type="spellStart"/>
      <w:r w:rsidRPr="009450E3">
        <w:rPr>
          <w:rFonts w:ascii="Times New Roman" w:hAnsi="Times New Roman" w:cs="Times New Roman"/>
          <w:sz w:val="24"/>
          <w:szCs w:val="24"/>
        </w:rPr>
        <w:t>Giongo</w:t>
      </w:r>
      <w:proofErr w:type="spellEnd"/>
      <w:r w:rsidRPr="009450E3">
        <w:rPr>
          <w:rFonts w:ascii="Times New Roman" w:hAnsi="Times New Roman" w:cs="Times New Roman"/>
          <w:sz w:val="24"/>
          <w:szCs w:val="24"/>
        </w:rPr>
        <w:t>, RG 7040675394, CPF 481.313.690-72, devidamente identificada.</w:t>
      </w:r>
    </w:p>
    <w:p w14:paraId="2D438205" w14:textId="77777777" w:rsidR="004F785E" w:rsidRPr="009450E3" w:rsidRDefault="004F785E" w:rsidP="002B6BDD">
      <w:pPr>
        <w:spacing w:after="0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9450E3">
        <w:rPr>
          <w:rFonts w:ascii="Times New Roman" w:hAnsi="Times New Roman" w:cs="Times New Roman"/>
          <w:sz w:val="24"/>
          <w:szCs w:val="24"/>
        </w:rPr>
        <w:t xml:space="preserve">* Rafael </w:t>
      </w:r>
      <w:proofErr w:type="spellStart"/>
      <w:r w:rsidRPr="009450E3">
        <w:rPr>
          <w:rFonts w:ascii="Times New Roman" w:hAnsi="Times New Roman" w:cs="Times New Roman"/>
          <w:sz w:val="24"/>
          <w:szCs w:val="24"/>
        </w:rPr>
        <w:t>Siega</w:t>
      </w:r>
      <w:proofErr w:type="spellEnd"/>
      <w:r w:rsidRPr="00945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0E3">
        <w:rPr>
          <w:rFonts w:ascii="Times New Roman" w:hAnsi="Times New Roman" w:cs="Times New Roman"/>
          <w:sz w:val="24"/>
          <w:szCs w:val="24"/>
        </w:rPr>
        <w:t>Cavagnoli</w:t>
      </w:r>
      <w:proofErr w:type="spellEnd"/>
      <w:r w:rsidRPr="009450E3">
        <w:rPr>
          <w:rFonts w:ascii="Times New Roman" w:hAnsi="Times New Roman" w:cs="Times New Roman"/>
          <w:sz w:val="24"/>
          <w:szCs w:val="24"/>
        </w:rPr>
        <w:t xml:space="preserve"> ME - CNPJ 15.622.009/0001-01, representado pelo proprietário Sr. Rafael </w:t>
      </w:r>
      <w:proofErr w:type="spellStart"/>
      <w:r w:rsidRPr="009450E3">
        <w:rPr>
          <w:rFonts w:ascii="Times New Roman" w:hAnsi="Times New Roman" w:cs="Times New Roman"/>
          <w:sz w:val="24"/>
          <w:szCs w:val="24"/>
        </w:rPr>
        <w:t>Siega</w:t>
      </w:r>
      <w:proofErr w:type="spellEnd"/>
      <w:r w:rsidRPr="00945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0E3">
        <w:rPr>
          <w:rFonts w:ascii="Times New Roman" w:hAnsi="Times New Roman" w:cs="Times New Roman"/>
          <w:sz w:val="24"/>
          <w:szCs w:val="24"/>
        </w:rPr>
        <w:t>Cavagnoli</w:t>
      </w:r>
      <w:proofErr w:type="spellEnd"/>
      <w:r w:rsidRPr="009450E3">
        <w:rPr>
          <w:rFonts w:ascii="Times New Roman" w:hAnsi="Times New Roman" w:cs="Times New Roman"/>
          <w:sz w:val="24"/>
          <w:szCs w:val="24"/>
        </w:rPr>
        <w:t>, RG 1109646776, CPF 026.067.510-51, devidamente identificado.</w:t>
      </w:r>
    </w:p>
    <w:p w14:paraId="76F5D667" w14:textId="77777777" w:rsidR="00476962" w:rsidRPr="009450E3" w:rsidRDefault="00476962" w:rsidP="00476962">
      <w:pPr>
        <w:spacing w:after="0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9450E3">
        <w:rPr>
          <w:rFonts w:ascii="Times New Roman" w:hAnsi="Times New Roman" w:cs="Times New Roman"/>
          <w:sz w:val="24"/>
          <w:szCs w:val="24"/>
        </w:rPr>
        <w:t xml:space="preserve">* Nilsson &amp; Cia Ltda - CNPJ 89.205.629/0001-81, representado pelo representante legal Sr. Fabio </w:t>
      </w:r>
      <w:proofErr w:type="spellStart"/>
      <w:r w:rsidRPr="009450E3">
        <w:rPr>
          <w:rFonts w:ascii="Times New Roman" w:hAnsi="Times New Roman" w:cs="Times New Roman"/>
          <w:sz w:val="24"/>
          <w:szCs w:val="24"/>
        </w:rPr>
        <w:t>Farnei</w:t>
      </w:r>
      <w:proofErr w:type="spellEnd"/>
      <w:r w:rsidRPr="00945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0E3">
        <w:rPr>
          <w:rFonts w:ascii="Times New Roman" w:hAnsi="Times New Roman" w:cs="Times New Roman"/>
          <w:sz w:val="24"/>
          <w:szCs w:val="24"/>
        </w:rPr>
        <w:t>Neitiedt</w:t>
      </w:r>
      <w:proofErr w:type="spellEnd"/>
      <w:r w:rsidRPr="009450E3">
        <w:rPr>
          <w:rFonts w:ascii="Times New Roman" w:hAnsi="Times New Roman" w:cs="Times New Roman"/>
          <w:sz w:val="24"/>
          <w:szCs w:val="24"/>
        </w:rPr>
        <w:t>, RG 1038771901, CPF 654.539.720-68, devidamente identificado.</w:t>
      </w:r>
    </w:p>
    <w:p w14:paraId="501454CE" w14:textId="461185F5" w:rsidR="004F785E" w:rsidRPr="009450E3" w:rsidRDefault="004F785E" w:rsidP="002B6BDD">
      <w:pPr>
        <w:spacing w:after="0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9450E3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="00476962" w:rsidRPr="009450E3">
        <w:rPr>
          <w:rFonts w:ascii="Times New Roman" w:hAnsi="Times New Roman" w:cs="Times New Roman"/>
          <w:sz w:val="24"/>
          <w:szCs w:val="24"/>
        </w:rPr>
        <w:t>Scaravonatti</w:t>
      </w:r>
      <w:proofErr w:type="spellEnd"/>
      <w:r w:rsidR="00476962" w:rsidRPr="009450E3">
        <w:rPr>
          <w:rFonts w:ascii="Times New Roman" w:hAnsi="Times New Roman" w:cs="Times New Roman"/>
          <w:sz w:val="24"/>
          <w:szCs w:val="24"/>
        </w:rPr>
        <w:t xml:space="preserve"> Produtos de Concreto</w:t>
      </w:r>
      <w:r w:rsidRPr="009450E3">
        <w:rPr>
          <w:rFonts w:ascii="Times New Roman" w:hAnsi="Times New Roman" w:cs="Times New Roman"/>
          <w:sz w:val="24"/>
          <w:szCs w:val="24"/>
        </w:rPr>
        <w:t xml:space="preserve"> Ltda – CNPJ: 92.514.330/0001-13, representado pelo </w:t>
      </w:r>
      <w:r w:rsidR="00476962" w:rsidRPr="009450E3">
        <w:rPr>
          <w:rFonts w:ascii="Times New Roman" w:hAnsi="Times New Roman" w:cs="Times New Roman"/>
          <w:sz w:val="24"/>
          <w:szCs w:val="24"/>
        </w:rPr>
        <w:t>sócio</w:t>
      </w:r>
      <w:r w:rsidRPr="009450E3">
        <w:rPr>
          <w:rFonts w:ascii="Times New Roman" w:hAnsi="Times New Roman" w:cs="Times New Roman"/>
          <w:sz w:val="24"/>
          <w:szCs w:val="24"/>
        </w:rPr>
        <w:t xml:space="preserve"> Sr. </w:t>
      </w:r>
      <w:proofErr w:type="spellStart"/>
      <w:r w:rsidR="00476962" w:rsidRPr="009450E3">
        <w:rPr>
          <w:rFonts w:ascii="Times New Roman" w:hAnsi="Times New Roman" w:cs="Times New Roman"/>
          <w:sz w:val="24"/>
          <w:szCs w:val="24"/>
        </w:rPr>
        <w:t>Dolorindo</w:t>
      </w:r>
      <w:proofErr w:type="spellEnd"/>
      <w:r w:rsidR="00476962" w:rsidRPr="00945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6962" w:rsidRPr="009450E3">
        <w:rPr>
          <w:rFonts w:ascii="Times New Roman" w:hAnsi="Times New Roman" w:cs="Times New Roman"/>
          <w:sz w:val="24"/>
          <w:szCs w:val="24"/>
        </w:rPr>
        <w:t>Arcari</w:t>
      </w:r>
      <w:proofErr w:type="spellEnd"/>
      <w:r w:rsidRPr="009450E3">
        <w:rPr>
          <w:rFonts w:ascii="Times New Roman" w:hAnsi="Times New Roman" w:cs="Times New Roman"/>
          <w:sz w:val="24"/>
          <w:szCs w:val="24"/>
        </w:rPr>
        <w:t xml:space="preserve">, RG </w:t>
      </w:r>
      <w:r w:rsidR="00476962" w:rsidRPr="009450E3">
        <w:rPr>
          <w:rFonts w:ascii="Times New Roman" w:hAnsi="Times New Roman" w:cs="Times New Roman"/>
          <w:sz w:val="24"/>
          <w:szCs w:val="24"/>
        </w:rPr>
        <w:t>1024337642</w:t>
      </w:r>
      <w:r w:rsidRPr="009450E3">
        <w:rPr>
          <w:rFonts w:ascii="Times New Roman" w:hAnsi="Times New Roman" w:cs="Times New Roman"/>
          <w:sz w:val="24"/>
          <w:szCs w:val="24"/>
        </w:rPr>
        <w:t xml:space="preserve">, CPF </w:t>
      </w:r>
      <w:r w:rsidR="00476962" w:rsidRPr="009450E3">
        <w:rPr>
          <w:rFonts w:ascii="Times New Roman" w:hAnsi="Times New Roman" w:cs="Times New Roman"/>
          <w:sz w:val="24"/>
          <w:szCs w:val="24"/>
        </w:rPr>
        <w:t>147.875.390-00</w:t>
      </w:r>
      <w:r w:rsidRPr="009450E3">
        <w:rPr>
          <w:rFonts w:ascii="Times New Roman" w:hAnsi="Times New Roman" w:cs="Times New Roman"/>
          <w:sz w:val="24"/>
          <w:szCs w:val="24"/>
        </w:rPr>
        <w:t>, devidamente identificado.</w:t>
      </w:r>
    </w:p>
    <w:p w14:paraId="2A444E94" w14:textId="59890CDE" w:rsidR="00AC1D70" w:rsidRDefault="00AC1D70" w:rsidP="002B6BDD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Após o credenciamento, foram recebidos os envelopes de proposta e de habilitação dos licitantes e rubricados por todos os presentes. Por fora dos envelopes, foram recebida</w:t>
      </w:r>
      <w:r w:rsidR="0032651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as declarações de pleno cumprimento aos requisitos de habilitação.</w:t>
      </w:r>
    </w:p>
    <w:p w14:paraId="19875810" w14:textId="77777777" w:rsidR="00AC1D70" w:rsidRDefault="00AC1D70" w:rsidP="002B6BDD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Aberto</w:t>
      </w:r>
      <w:r w:rsidR="00BB765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="00BB765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envelope</w:t>
      </w:r>
      <w:r w:rsidR="00BB765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de proposta do</w:t>
      </w:r>
      <w:r w:rsidR="00BB765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licitante</w:t>
      </w:r>
      <w:r w:rsidR="00BB7654">
        <w:rPr>
          <w:rFonts w:ascii="Times New Roman" w:hAnsi="Times New Roman" w:cs="Times New Roman"/>
          <w:sz w:val="24"/>
          <w:szCs w:val="24"/>
        </w:rPr>
        <w:t>s, foram</w:t>
      </w:r>
      <w:r>
        <w:rPr>
          <w:rFonts w:ascii="Times New Roman" w:hAnsi="Times New Roman" w:cs="Times New Roman"/>
          <w:sz w:val="24"/>
          <w:szCs w:val="24"/>
        </w:rPr>
        <w:t xml:space="preserve"> rubricada</w:t>
      </w:r>
      <w:r w:rsidR="00BB765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BB765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proposta</w:t>
      </w:r>
      <w:r w:rsidR="00BB765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pelo Pregoeiro, pela equipe de apoio e pelo</w:t>
      </w:r>
      <w:r w:rsidR="00BB7654">
        <w:rPr>
          <w:rFonts w:ascii="Times New Roman" w:hAnsi="Times New Roman" w:cs="Times New Roman"/>
          <w:sz w:val="24"/>
          <w:szCs w:val="24"/>
        </w:rPr>
        <w:t xml:space="preserve">s </w:t>
      </w:r>
      <w:r w:rsidR="00393715">
        <w:rPr>
          <w:rFonts w:ascii="Times New Roman" w:hAnsi="Times New Roman" w:cs="Times New Roman"/>
          <w:sz w:val="24"/>
          <w:szCs w:val="24"/>
        </w:rPr>
        <w:t>representantes das empresas credenciadas</w:t>
      </w:r>
      <w:r>
        <w:rPr>
          <w:rFonts w:ascii="Times New Roman" w:hAnsi="Times New Roman" w:cs="Times New Roman"/>
          <w:sz w:val="24"/>
          <w:szCs w:val="24"/>
        </w:rPr>
        <w:t>. Posteriormente a análise da adequação da</w:t>
      </w:r>
      <w:r w:rsidR="0039371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proposta</w:t>
      </w:r>
      <w:r w:rsidR="0039371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às exigências do edital, o Pregoeiro deliberou por classificar </w:t>
      </w:r>
      <w:r w:rsidR="00393715">
        <w:rPr>
          <w:rFonts w:ascii="Times New Roman" w:hAnsi="Times New Roman" w:cs="Times New Roman"/>
          <w:sz w:val="24"/>
          <w:szCs w:val="24"/>
        </w:rPr>
        <w:t xml:space="preserve">todas </w:t>
      </w:r>
      <w:r>
        <w:rPr>
          <w:rFonts w:ascii="Times New Roman" w:hAnsi="Times New Roman" w:cs="Times New Roman"/>
          <w:sz w:val="24"/>
          <w:szCs w:val="24"/>
        </w:rPr>
        <w:t>a</w:t>
      </w:r>
      <w:r w:rsidR="0039371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proposta</w:t>
      </w:r>
      <w:r w:rsidR="00393715">
        <w:rPr>
          <w:rFonts w:ascii="Times New Roman" w:hAnsi="Times New Roman" w:cs="Times New Roman"/>
          <w:sz w:val="24"/>
          <w:szCs w:val="24"/>
        </w:rPr>
        <w:t>s de todos os licitante</w:t>
      </w:r>
      <w:r w:rsidR="00D21E87">
        <w:rPr>
          <w:rFonts w:ascii="Times New Roman" w:hAnsi="Times New Roman" w:cs="Times New Roman"/>
          <w:sz w:val="24"/>
          <w:szCs w:val="24"/>
        </w:rPr>
        <w:t>s</w:t>
      </w:r>
      <w:r w:rsidR="00393715">
        <w:rPr>
          <w:rFonts w:ascii="Times New Roman" w:hAnsi="Times New Roman" w:cs="Times New Roman"/>
          <w:sz w:val="24"/>
          <w:szCs w:val="24"/>
        </w:rPr>
        <w:t>.</w:t>
      </w:r>
    </w:p>
    <w:p w14:paraId="6574B30B" w14:textId="1292BB79" w:rsidR="00587DE7" w:rsidRDefault="00587DE7" w:rsidP="002B6BDD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representante da empresa RS Concretos Ltda solicitou desclassificação de suas próprias propostas dos itens 07, 10 e 11 por erro de digitação. Analisado pelo pregoeiro constatou-se que as propostas eram com preços bastante abaixo do preço de referência e podem ser consideradas inexequíveis. Consultados os colegas da equipe de apoio, foi aceito o pedido do representante da empresa e desclassificadas as propostas.</w:t>
      </w:r>
    </w:p>
    <w:p w14:paraId="4E82DEAA" w14:textId="77777777" w:rsidR="00393715" w:rsidRDefault="00393715" w:rsidP="002B6BDD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 seguida foi aberta a sessão de lances, de acordo com as regras do Edital, definidos os vencedores item a item. As propostas e os lances ofertados estão em anexo à esta ata e assinados por todos os presentes. Não foi verificada ocorrência de empate.</w:t>
      </w:r>
    </w:p>
    <w:p w14:paraId="0DA4F8B3" w14:textId="463D6188" w:rsidR="00393715" w:rsidRDefault="00393715" w:rsidP="002B6BDD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96948">
        <w:rPr>
          <w:rFonts w:ascii="Times New Roman" w:hAnsi="Times New Roman" w:cs="Times New Roman"/>
          <w:sz w:val="24"/>
          <w:szCs w:val="24"/>
        </w:rPr>
        <w:lastRenderedPageBreak/>
        <w:t>Julgada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F96948">
        <w:rPr>
          <w:rFonts w:ascii="Times New Roman" w:hAnsi="Times New Roman" w:cs="Times New Roman"/>
          <w:sz w:val="24"/>
          <w:szCs w:val="24"/>
        </w:rPr>
        <w:t xml:space="preserve"> aceitáve</w:t>
      </w:r>
      <w:r>
        <w:rPr>
          <w:rFonts w:ascii="Times New Roman" w:hAnsi="Times New Roman" w:cs="Times New Roman"/>
          <w:sz w:val="24"/>
          <w:szCs w:val="24"/>
        </w:rPr>
        <w:t>is</w:t>
      </w:r>
      <w:r w:rsidRPr="00F96948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F96948">
        <w:rPr>
          <w:rFonts w:ascii="Times New Roman" w:hAnsi="Times New Roman" w:cs="Times New Roman"/>
          <w:sz w:val="24"/>
          <w:szCs w:val="24"/>
        </w:rPr>
        <w:t xml:space="preserve"> proposta</w:t>
      </w:r>
      <w:r>
        <w:rPr>
          <w:rFonts w:ascii="Times New Roman" w:hAnsi="Times New Roman" w:cs="Times New Roman"/>
          <w:sz w:val="24"/>
          <w:szCs w:val="24"/>
        </w:rPr>
        <w:t xml:space="preserve">s, foram </w:t>
      </w:r>
      <w:r w:rsidRPr="00F96948">
        <w:rPr>
          <w:rFonts w:ascii="Times New Roman" w:hAnsi="Times New Roman" w:cs="Times New Roman"/>
          <w:sz w:val="24"/>
          <w:szCs w:val="24"/>
        </w:rPr>
        <w:t>aberto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F96948">
        <w:rPr>
          <w:rFonts w:ascii="Times New Roman" w:hAnsi="Times New Roman" w:cs="Times New Roman"/>
          <w:sz w:val="24"/>
          <w:szCs w:val="24"/>
        </w:rPr>
        <w:t xml:space="preserve"> 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F96948">
        <w:rPr>
          <w:rFonts w:ascii="Times New Roman" w:hAnsi="Times New Roman" w:cs="Times New Roman"/>
          <w:sz w:val="24"/>
          <w:szCs w:val="24"/>
        </w:rPr>
        <w:t xml:space="preserve"> envelope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F96948">
        <w:rPr>
          <w:rFonts w:ascii="Times New Roman" w:hAnsi="Times New Roman" w:cs="Times New Roman"/>
          <w:sz w:val="24"/>
          <w:szCs w:val="24"/>
        </w:rPr>
        <w:t xml:space="preserve"> de habilitação da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F96948">
        <w:rPr>
          <w:rFonts w:ascii="Times New Roman" w:hAnsi="Times New Roman" w:cs="Times New Roman"/>
          <w:sz w:val="24"/>
          <w:szCs w:val="24"/>
        </w:rPr>
        <w:t xml:space="preserve"> empresa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F96948">
        <w:rPr>
          <w:rFonts w:ascii="Times New Roman" w:hAnsi="Times New Roman" w:cs="Times New Roman"/>
          <w:sz w:val="24"/>
          <w:szCs w:val="24"/>
        </w:rPr>
        <w:t xml:space="preserve"> </w:t>
      </w:r>
      <w:r w:rsidR="003E7D43">
        <w:rPr>
          <w:rFonts w:ascii="Times New Roman" w:hAnsi="Times New Roman" w:cs="Times New Roman"/>
          <w:sz w:val="24"/>
          <w:szCs w:val="24"/>
        </w:rPr>
        <w:t xml:space="preserve">Rafael </w:t>
      </w:r>
      <w:proofErr w:type="spellStart"/>
      <w:r w:rsidR="003E7D43">
        <w:rPr>
          <w:rFonts w:ascii="Times New Roman" w:hAnsi="Times New Roman" w:cs="Times New Roman"/>
          <w:sz w:val="24"/>
          <w:szCs w:val="24"/>
        </w:rPr>
        <w:t>Siega</w:t>
      </w:r>
      <w:proofErr w:type="spellEnd"/>
      <w:r w:rsidR="003E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7D43">
        <w:rPr>
          <w:rFonts w:ascii="Times New Roman" w:hAnsi="Times New Roman" w:cs="Times New Roman"/>
          <w:sz w:val="24"/>
          <w:szCs w:val="24"/>
        </w:rPr>
        <w:t>Cavagnoli</w:t>
      </w:r>
      <w:proofErr w:type="spellEnd"/>
      <w:r w:rsidR="003E7D43">
        <w:rPr>
          <w:rFonts w:ascii="Times New Roman" w:hAnsi="Times New Roman" w:cs="Times New Roman"/>
          <w:sz w:val="24"/>
          <w:szCs w:val="24"/>
        </w:rPr>
        <w:t xml:space="preserve"> ME, </w:t>
      </w:r>
      <w:r w:rsidR="00F93DB6">
        <w:rPr>
          <w:rFonts w:ascii="Times New Roman" w:hAnsi="Times New Roman" w:cs="Times New Roman"/>
          <w:sz w:val="24"/>
          <w:szCs w:val="24"/>
        </w:rPr>
        <w:t xml:space="preserve">RS Concretos Ltda, </w:t>
      </w:r>
      <w:proofErr w:type="spellStart"/>
      <w:r w:rsidR="00142145">
        <w:rPr>
          <w:rFonts w:ascii="Times New Roman" w:hAnsi="Times New Roman" w:cs="Times New Roman"/>
          <w:sz w:val="24"/>
          <w:szCs w:val="24"/>
        </w:rPr>
        <w:t>Becajol</w:t>
      </w:r>
      <w:proofErr w:type="spellEnd"/>
      <w:r w:rsidR="00142145">
        <w:rPr>
          <w:rFonts w:ascii="Times New Roman" w:hAnsi="Times New Roman" w:cs="Times New Roman"/>
          <w:sz w:val="24"/>
          <w:szCs w:val="24"/>
        </w:rPr>
        <w:t xml:space="preserve"> Artefatos e Construção Ltda</w:t>
      </w:r>
      <w:r w:rsidR="008747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74726">
        <w:rPr>
          <w:rFonts w:ascii="Times New Roman" w:hAnsi="Times New Roman" w:cs="Times New Roman"/>
          <w:sz w:val="24"/>
          <w:szCs w:val="24"/>
        </w:rPr>
        <w:t>TCM</w:t>
      </w:r>
      <w:proofErr w:type="spellEnd"/>
      <w:r w:rsidR="00874726">
        <w:rPr>
          <w:rFonts w:ascii="Times New Roman" w:hAnsi="Times New Roman" w:cs="Times New Roman"/>
          <w:sz w:val="24"/>
          <w:szCs w:val="24"/>
        </w:rPr>
        <w:t xml:space="preserve"> Concretos Ltda</w:t>
      </w:r>
      <w:r w:rsidR="00284F22">
        <w:rPr>
          <w:rFonts w:ascii="Times New Roman" w:hAnsi="Times New Roman" w:cs="Times New Roman"/>
          <w:sz w:val="24"/>
          <w:szCs w:val="24"/>
        </w:rPr>
        <w:t xml:space="preserve"> </w:t>
      </w:r>
      <w:r w:rsidR="007B7FBA">
        <w:rPr>
          <w:rFonts w:ascii="Times New Roman" w:hAnsi="Times New Roman" w:cs="Times New Roman"/>
          <w:sz w:val="24"/>
          <w:szCs w:val="24"/>
        </w:rPr>
        <w:t>e</w:t>
      </w:r>
      <w:r w:rsidR="00F93DB6">
        <w:rPr>
          <w:rFonts w:ascii="Times New Roman" w:hAnsi="Times New Roman" w:cs="Times New Roman"/>
          <w:sz w:val="24"/>
          <w:szCs w:val="24"/>
        </w:rPr>
        <w:t xml:space="preserve"> </w:t>
      </w:r>
      <w:r w:rsidR="00874726">
        <w:rPr>
          <w:rFonts w:ascii="Times New Roman" w:hAnsi="Times New Roman" w:cs="Times New Roman"/>
          <w:sz w:val="24"/>
          <w:szCs w:val="24"/>
        </w:rPr>
        <w:t>Nilsson &amp; Cia Ltda</w:t>
      </w:r>
      <w:r w:rsidRPr="00F96948">
        <w:rPr>
          <w:rFonts w:ascii="Times New Roman" w:hAnsi="Times New Roman" w:cs="Times New Roman"/>
          <w:sz w:val="24"/>
          <w:szCs w:val="24"/>
        </w:rPr>
        <w:t>, rubricados todos os d</w:t>
      </w:r>
      <w:r>
        <w:rPr>
          <w:rFonts w:ascii="Times New Roman" w:hAnsi="Times New Roman" w:cs="Times New Roman"/>
          <w:sz w:val="24"/>
          <w:szCs w:val="24"/>
        </w:rPr>
        <w:t>ocumentos pelo pregoeiro, equipe de apoio e pelos presentes</w:t>
      </w:r>
      <w:r w:rsidRPr="00F96948">
        <w:rPr>
          <w:rFonts w:ascii="Times New Roman" w:hAnsi="Times New Roman" w:cs="Times New Roman"/>
          <w:sz w:val="24"/>
          <w:szCs w:val="24"/>
        </w:rPr>
        <w:t>, e depois de verificar a documentação apresentada, o Pregoeiro deliberou por habilitar a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F96948">
        <w:rPr>
          <w:rFonts w:ascii="Times New Roman" w:hAnsi="Times New Roman" w:cs="Times New Roman"/>
          <w:sz w:val="24"/>
          <w:szCs w:val="24"/>
        </w:rPr>
        <w:t xml:space="preserve"> empresa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F969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 adjudicar os objetos aos licitantes vencedores.</w:t>
      </w:r>
    </w:p>
    <w:p w14:paraId="0CE5B5CF" w14:textId="77777777" w:rsidR="00393715" w:rsidRDefault="00393715" w:rsidP="002B6BDD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96948">
        <w:rPr>
          <w:rFonts w:ascii="Times New Roman" w:hAnsi="Times New Roman" w:cs="Times New Roman"/>
          <w:sz w:val="24"/>
          <w:szCs w:val="24"/>
        </w:rPr>
        <w:t>Em relação à manifestação do interesse de rec</w:t>
      </w:r>
      <w:r>
        <w:rPr>
          <w:rFonts w:ascii="Times New Roman" w:hAnsi="Times New Roman" w:cs="Times New Roman"/>
          <w:sz w:val="24"/>
          <w:szCs w:val="24"/>
        </w:rPr>
        <w:t>orrer, declara-se que não houve manifestação de</w:t>
      </w:r>
      <w:r w:rsidRPr="00F96948">
        <w:rPr>
          <w:rFonts w:ascii="Times New Roman" w:hAnsi="Times New Roman" w:cs="Times New Roman"/>
          <w:sz w:val="24"/>
          <w:szCs w:val="24"/>
        </w:rPr>
        <w:t xml:space="preserve"> interesse de apresentar recurs</w:t>
      </w:r>
      <w:r>
        <w:rPr>
          <w:rFonts w:ascii="Times New Roman" w:hAnsi="Times New Roman" w:cs="Times New Roman"/>
          <w:sz w:val="24"/>
          <w:szCs w:val="24"/>
        </w:rPr>
        <w:t>o.</w:t>
      </w:r>
    </w:p>
    <w:p w14:paraId="79DED3CE" w14:textId="577A9BFA" w:rsidR="00F84A75" w:rsidRDefault="00F84A75" w:rsidP="002B6BDD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Antes de finalizar a sessão o representante da empresa </w:t>
      </w:r>
      <w:r w:rsidRPr="009450E3">
        <w:rPr>
          <w:rFonts w:ascii="Times New Roman" w:hAnsi="Times New Roman" w:cs="Times New Roman"/>
          <w:sz w:val="24"/>
          <w:szCs w:val="24"/>
        </w:rPr>
        <w:t>Nilsson &amp; Cia Ltda</w:t>
      </w:r>
      <w:r>
        <w:rPr>
          <w:rFonts w:ascii="Times New Roman" w:hAnsi="Times New Roman" w:cs="Times New Roman"/>
          <w:sz w:val="24"/>
          <w:szCs w:val="24"/>
        </w:rPr>
        <w:t xml:space="preserve"> retirou-se da sala, não se fazendo presente para assinatura da ata.</w:t>
      </w:r>
    </w:p>
    <w:p w14:paraId="637C8450" w14:textId="77777777" w:rsidR="00393715" w:rsidRPr="00F96948" w:rsidRDefault="00393715" w:rsidP="002B6BDD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F96948">
        <w:rPr>
          <w:rFonts w:ascii="Times New Roman" w:hAnsi="Times New Roman" w:cs="Times New Roman"/>
          <w:sz w:val="24"/>
          <w:szCs w:val="24"/>
        </w:rPr>
        <w:t>ada mais havendo, foi encerrada a sessão, sendo lavrada a presente ata que, depois de lida e achada conf</w:t>
      </w:r>
      <w:r>
        <w:rPr>
          <w:rFonts w:ascii="Times New Roman" w:hAnsi="Times New Roman" w:cs="Times New Roman"/>
          <w:sz w:val="24"/>
          <w:szCs w:val="24"/>
        </w:rPr>
        <w:t>orme, vai assinada pelos</w:t>
      </w:r>
      <w:r w:rsidRPr="00F96948">
        <w:rPr>
          <w:rFonts w:ascii="Times New Roman" w:hAnsi="Times New Roman" w:cs="Times New Roman"/>
          <w:sz w:val="24"/>
          <w:szCs w:val="24"/>
        </w:rPr>
        <w:t xml:space="preserve"> presentes.</w:t>
      </w:r>
    </w:p>
    <w:p w14:paraId="3AECE128" w14:textId="77777777" w:rsidR="00393715" w:rsidRDefault="00393715" w:rsidP="002B6BD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C868B2E" w14:textId="15FCB4FE" w:rsidR="00393715" w:rsidRPr="00F96948" w:rsidRDefault="00F93DB6" w:rsidP="002B6BD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Anta Gorda, </w:t>
      </w:r>
      <w:r w:rsidR="0082407B">
        <w:rPr>
          <w:rFonts w:ascii="Times New Roman" w:hAnsi="Times New Roman" w:cs="Times New Roman"/>
          <w:sz w:val="24"/>
          <w:szCs w:val="24"/>
        </w:rPr>
        <w:t>2</w:t>
      </w:r>
      <w:r w:rsidR="00326512">
        <w:rPr>
          <w:rFonts w:ascii="Times New Roman" w:hAnsi="Times New Roman" w:cs="Times New Roman"/>
          <w:sz w:val="24"/>
          <w:szCs w:val="24"/>
        </w:rPr>
        <w:t>3</w:t>
      </w:r>
      <w:r w:rsidR="00284F22">
        <w:rPr>
          <w:rFonts w:ascii="Times New Roman" w:hAnsi="Times New Roman" w:cs="Times New Roman"/>
          <w:sz w:val="24"/>
          <w:szCs w:val="24"/>
        </w:rPr>
        <w:t xml:space="preserve"> de </w:t>
      </w:r>
      <w:r w:rsidR="00326512">
        <w:rPr>
          <w:rFonts w:ascii="Times New Roman" w:hAnsi="Times New Roman" w:cs="Times New Roman"/>
          <w:sz w:val="24"/>
          <w:szCs w:val="24"/>
        </w:rPr>
        <w:t>agost</w:t>
      </w:r>
      <w:r w:rsidR="0082407B">
        <w:rPr>
          <w:rFonts w:ascii="Times New Roman" w:hAnsi="Times New Roman" w:cs="Times New Roman"/>
          <w:sz w:val="24"/>
          <w:szCs w:val="24"/>
        </w:rPr>
        <w:t>o</w:t>
      </w:r>
      <w:r w:rsidR="00284F22">
        <w:rPr>
          <w:rFonts w:ascii="Times New Roman" w:hAnsi="Times New Roman" w:cs="Times New Roman"/>
          <w:sz w:val="24"/>
          <w:szCs w:val="24"/>
        </w:rPr>
        <w:t xml:space="preserve"> de 202</w:t>
      </w:r>
      <w:r w:rsidR="00326512">
        <w:rPr>
          <w:rFonts w:ascii="Times New Roman" w:hAnsi="Times New Roman" w:cs="Times New Roman"/>
          <w:sz w:val="24"/>
          <w:szCs w:val="24"/>
        </w:rPr>
        <w:t>3</w:t>
      </w:r>
      <w:r w:rsidR="00393715">
        <w:rPr>
          <w:rFonts w:ascii="Times New Roman" w:hAnsi="Times New Roman" w:cs="Times New Roman"/>
          <w:sz w:val="24"/>
          <w:szCs w:val="24"/>
        </w:rPr>
        <w:t>.</w:t>
      </w:r>
    </w:p>
    <w:p w14:paraId="409640C6" w14:textId="77777777" w:rsidR="00393715" w:rsidRDefault="00393715" w:rsidP="002B6B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F3FB655" w14:textId="77777777" w:rsidR="00393715" w:rsidRDefault="00393715" w:rsidP="002B6B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E3B1012" w14:textId="77777777" w:rsidR="00733383" w:rsidRDefault="00733383" w:rsidP="002B6B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E476AE" w14:textId="697DA707" w:rsidR="00393715" w:rsidRDefault="00393715" w:rsidP="002B6B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43696080"/>
      <w:r>
        <w:rPr>
          <w:rFonts w:ascii="Times New Roman" w:hAnsi="Times New Roman" w:cs="Times New Roman"/>
          <w:sz w:val="24"/>
          <w:szCs w:val="24"/>
        </w:rPr>
        <w:t>Mateus Pianezzola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587DE7">
        <w:rPr>
          <w:rFonts w:ascii="Times New Roman" w:hAnsi="Times New Roman" w:cs="Times New Roman"/>
          <w:sz w:val="24"/>
          <w:szCs w:val="24"/>
        </w:rPr>
        <w:t>Ian Ricardo Machado</w:t>
      </w:r>
      <w:r w:rsidR="0015488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051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407B">
        <w:rPr>
          <w:rFonts w:ascii="Times New Roman" w:hAnsi="Times New Roman" w:cs="Times New Roman"/>
          <w:sz w:val="24"/>
          <w:szCs w:val="24"/>
        </w:rPr>
        <w:t>Patricia</w:t>
      </w:r>
      <w:proofErr w:type="spellEnd"/>
      <w:r w:rsidR="00824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407B">
        <w:rPr>
          <w:rFonts w:ascii="Times New Roman" w:hAnsi="Times New Roman" w:cs="Times New Roman"/>
          <w:sz w:val="24"/>
          <w:szCs w:val="24"/>
        </w:rPr>
        <w:t>Cavagnoli</w:t>
      </w:r>
      <w:proofErr w:type="spellEnd"/>
    </w:p>
    <w:p w14:paraId="49A9B984" w14:textId="77777777" w:rsidR="00393715" w:rsidRDefault="00393715" w:rsidP="002B6BDD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F3EE1A9" w14:textId="77777777" w:rsidR="00FF788A" w:rsidRDefault="00FF788A" w:rsidP="002B6B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E7885F1" w14:textId="77777777" w:rsidR="000E3581" w:rsidRDefault="000E3581" w:rsidP="002B6B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5C0731E" w14:textId="15BEB012" w:rsidR="00284F22" w:rsidRDefault="007051E4" w:rsidP="002B6B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Rafael </w:t>
      </w:r>
      <w:proofErr w:type="spellStart"/>
      <w:r>
        <w:rPr>
          <w:rFonts w:ascii="Times New Roman" w:hAnsi="Times New Roman" w:cs="Times New Roman"/>
          <w:sz w:val="24"/>
          <w:szCs w:val="24"/>
        </w:rPr>
        <w:t>Siega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Cavagnoli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733383">
        <w:rPr>
          <w:rFonts w:ascii="Times New Roman" w:hAnsi="Times New Roman" w:cs="Times New Roman"/>
          <w:sz w:val="24"/>
          <w:szCs w:val="24"/>
        </w:rPr>
        <w:tab/>
      </w:r>
      <w:r w:rsidR="0073338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9450E3" w:rsidRPr="009450E3">
        <w:rPr>
          <w:rFonts w:ascii="Times New Roman" w:hAnsi="Times New Roman" w:cs="Times New Roman"/>
          <w:sz w:val="24"/>
          <w:szCs w:val="24"/>
        </w:rPr>
        <w:t>Dolorindo</w:t>
      </w:r>
      <w:proofErr w:type="spellEnd"/>
      <w:r w:rsidR="009450E3" w:rsidRPr="00945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50E3" w:rsidRPr="009450E3">
        <w:rPr>
          <w:rFonts w:ascii="Times New Roman" w:hAnsi="Times New Roman" w:cs="Times New Roman"/>
          <w:sz w:val="24"/>
          <w:szCs w:val="24"/>
        </w:rPr>
        <w:t>Arcari</w:t>
      </w:r>
      <w:proofErr w:type="spellEnd"/>
    </w:p>
    <w:p w14:paraId="630D13AC" w14:textId="77777777" w:rsidR="00284F22" w:rsidRDefault="00284F22" w:rsidP="002B6BD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B89C28" w14:textId="77777777" w:rsidR="00284F22" w:rsidRDefault="00284F22" w:rsidP="002B6BD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0311A5" w14:textId="77777777" w:rsidR="00733383" w:rsidRDefault="00733383" w:rsidP="002B6BD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47CB8F" w14:textId="315338DD" w:rsidR="002B6BDD" w:rsidRDefault="00874726" w:rsidP="002B6B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Marciano Troian</w:t>
      </w:r>
      <w:r w:rsidR="00284F22">
        <w:rPr>
          <w:rFonts w:ascii="Times New Roman" w:hAnsi="Times New Roman" w:cs="Times New Roman"/>
          <w:sz w:val="24"/>
          <w:szCs w:val="24"/>
        </w:rPr>
        <w:tab/>
      </w:r>
      <w:r w:rsidR="00326512">
        <w:rPr>
          <w:rFonts w:ascii="Times New Roman" w:hAnsi="Times New Roman" w:cs="Times New Roman"/>
          <w:sz w:val="24"/>
          <w:szCs w:val="24"/>
        </w:rPr>
        <w:t xml:space="preserve">   </w:t>
      </w:r>
      <w:r w:rsidR="00733383">
        <w:rPr>
          <w:rFonts w:ascii="Times New Roman" w:hAnsi="Times New Roman" w:cs="Times New Roman"/>
          <w:sz w:val="24"/>
          <w:szCs w:val="24"/>
        </w:rPr>
        <w:tab/>
      </w:r>
      <w:r w:rsidR="00733383">
        <w:rPr>
          <w:rFonts w:ascii="Times New Roman" w:hAnsi="Times New Roman" w:cs="Times New Roman"/>
          <w:sz w:val="24"/>
          <w:szCs w:val="24"/>
        </w:rPr>
        <w:tab/>
      </w:r>
      <w:r w:rsidR="00326512">
        <w:rPr>
          <w:rFonts w:ascii="Times New Roman" w:hAnsi="Times New Roman" w:cs="Times New Roman"/>
          <w:sz w:val="24"/>
          <w:szCs w:val="24"/>
        </w:rPr>
        <w:t xml:space="preserve">Marcia Célia Teles dos Santos </w:t>
      </w:r>
      <w:proofErr w:type="spellStart"/>
      <w:r w:rsidR="00326512">
        <w:rPr>
          <w:rFonts w:ascii="Times New Roman" w:hAnsi="Times New Roman" w:cs="Times New Roman"/>
          <w:sz w:val="24"/>
          <w:szCs w:val="24"/>
        </w:rPr>
        <w:t>Giongo</w:t>
      </w:r>
      <w:proofErr w:type="spellEnd"/>
    </w:p>
    <w:p w14:paraId="6C08175C" w14:textId="77777777" w:rsidR="002B6BDD" w:rsidRDefault="002B6BDD" w:rsidP="002B6B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16E3734" w14:textId="77777777" w:rsidR="00777520" w:rsidRDefault="00777520" w:rsidP="002B6B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C1FDE08" w14:textId="77777777" w:rsidR="000E3581" w:rsidRDefault="000E3581" w:rsidP="002B6B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8C8D098" w14:textId="6ADDA07B" w:rsidR="00B8495D" w:rsidRDefault="00587DE7" w:rsidP="002B6BDD">
      <w:pPr>
        <w:spacing w:after="0"/>
        <w:jc w:val="center"/>
      </w:pPr>
      <w:r>
        <w:rPr>
          <w:rFonts w:ascii="Times New Roman" w:hAnsi="Times New Roman" w:cs="Times New Roman"/>
          <w:sz w:val="24"/>
          <w:szCs w:val="24"/>
        </w:rPr>
        <w:t>Carlos José Mariani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B6BDD">
        <w:rPr>
          <w:rFonts w:ascii="Times New Roman" w:hAnsi="Times New Roman" w:cs="Times New Roman"/>
          <w:sz w:val="24"/>
          <w:szCs w:val="24"/>
        </w:rPr>
        <w:t xml:space="preserve">Odete Terezinha </w:t>
      </w:r>
      <w:proofErr w:type="spellStart"/>
      <w:r w:rsidR="002B6BDD">
        <w:rPr>
          <w:rFonts w:ascii="Times New Roman" w:hAnsi="Times New Roman" w:cs="Times New Roman"/>
          <w:sz w:val="24"/>
          <w:szCs w:val="24"/>
        </w:rPr>
        <w:t>Bertoncelli</w:t>
      </w:r>
      <w:proofErr w:type="spellEnd"/>
      <w:r w:rsidR="002B6BDD">
        <w:rPr>
          <w:rFonts w:ascii="Times New Roman" w:hAnsi="Times New Roman" w:cs="Times New Roman"/>
          <w:sz w:val="24"/>
          <w:szCs w:val="24"/>
        </w:rPr>
        <w:t xml:space="preserve"> Troian</w:t>
      </w:r>
      <w:r w:rsidR="00733383">
        <w:rPr>
          <w:rFonts w:ascii="Times New Roman" w:hAnsi="Times New Roman" w:cs="Times New Roman"/>
          <w:sz w:val="24"/>
          <w:szCs w:val="24"/>
        </w:rPr>
        <w:tab/>
      </w:r>
      <w:bookmarkEnd w:id="0"/>
    </w:p>
    <w:sectPr w:rsidR="00B8495D" w:rsidSect="00587DE7">
      <w:headerReference w:type="default" r:id="rId7"/>
      <w:footerReference w:type="default" r:id="rId8"/>
      <w:pgSz w:w="11906" w:h="16838"/>
      <w:pgMar w:top="2268" w:right="1418" w:bottom="1276" w:left="1701" w:header="284" w:footer="3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A22B3" w14:textId="77777777" w:rsidR="00822833" w:rsidRDefault="00822833" w:rsidP="007051E4">
      <w:pPr>
        <w:spacing w:after="0" w:line="240" w:lineRule="auto"/>
      </w:pPr>
      <w:r>
        <w:separator/>
      </w:r>
    </w:p>
  </w:endnote>
  <w:endnote w:type="continuationSeparator" w:id="0">
    <w:p w14:paraId="683CEA23" w14:textId="77777777" w:rsidR="00822833" w:rsidRDefault="00822833" w:rsidP="00705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64D45" w14:textId="77777777" w:rsidR="007051E4" w:rsidRPr="007051E4" w:rsidRDefault="007051E4" w:rsidP="007051E4">
    <w:pPr>
      <w:widowControl w:val="0"/>
      <w:tabs>
        <w:tab w:val="left" w:pos="7035"/>
      </w:tabs>
      <w:autoSpaceDE w:val="0"/>
      <w:autoSpaceDN w:val="0"/>
      <w:spacing w:after="0" w:line="240" w:lineRule="auto"/>
      <w:ind w:left="101"/>
      <w:jc w:val="center"/>
      <w:outlineLvl w:val="0"/>
      <w:rPr>
        <w:rFonts w:ascii="Arial" w:eastAsia="Arial" w:hAnsi="Arial" w:cs="Arial"/>
        <w:b/>
        <w:bCs/>
        <w:sz w:val="16"/>
        <w:szCs w:val="14"/>
        <w:lang w:val="ca-ES" w:eastAsia="ca-ES" w:bidi="ca-ES"/>
      </w:rPr>
    </w:pPr>
    <w:r w:rsidRPr="007051E4">
      <w:rPr>
        <w:rFonts w:ascii="Arial" w:eastAsia="Arial" w:hAnsi="Arial" w:cs="Arial"/>
        <w:b/>
        <w:bCs/>
        <w:sz w:val="16"/>
        <w:szCs w:val="14"/>
        <w:lang w:val="ca-ES" w:eastAsia="ca-ES" w:bidi="ca-ES"/>
      </w:rPr>
      <w:t>(51) 3756.1149</w:t>
    </w:r>
  </w:p>
  <w:p w14:paraId="2D5F3958" w14:textId="77777777" w:rsidR="007051E4" w:rsidRPr="007051E4" w:rsidRDefault="00000000" w:rsidP="007051E4">
    <w:pPr>
      <w:widowControl w:val="0"/>
      <w:tabs>
        <w:tab w:val="right" w:pos="8504"/>
      </w:tabs>
      <w:autoSpaceDE w:val="0"/>
      <w:autoSpaceDN w:val="0"/>
      <w:spacing w:after="0" w:line="240" w:lineRule="auto"/>
      <w:ind w:left="101"/>
      <w:jc w:val="center"/>
      <w:rPr>
        <w:rFonts w:ascii="Arial" w:eastAsia="Arial" w:hAnsi="Arial" w:cs="Arial"/>
        <w:b/>
        <w:sz w:val="16"/>
        <w:szCs w:val="14"/>
        <w:lang w:val="ca-ES" w:eastAsia="ca-ES" w:bidi="ca-ES"/>
      </w:rPr>
    </w:pPr>
    <w:hyperlink r:id="rId1" w:history="1">
      <w:r w:rsidR="007051E4" w:rsidRPr="007051E4">
        <w:rPr>
          <w:rFonts w:ascii="Arial" w:eastAsia="Arial" w:hAnsi="Arial" w:cs="Arial"/>
          <w:b/>
          <w:color w:val="0000FF" w:themeColor="hyperlink"/>
          <w:w w:val="105"/>
          <w:sz w:val="16"/>
          <w:szCs w:val="14"/>
          <w:u w:val="single"/>
          <w:lang w:val="ca-ES" w:eastAsia="ca-ES" w:bidi="ca-ES"/>
        </w:rPr>
        <w:t>oficialdegabinete@antagorda.rs.gov.br</w:t>
      </w:r>
    </w:hyperlink>
  </w:p>
  <w:p w14:paraId="3927B751" w14:textId="77777777" w:rsidR="007051E4" w:rsidRPr="007051E4" w:rsidRDefault="007051E4" w:rsidP="007051E4">
    <w:pPr>
      <w:widowControl w:val="0"/>
      <w:tabs>
        <w:tab w:val="right" w:pos="8504"/>
      </w:tabs>
      <w:autoSpaceDE w:val="0"/>
      <w:autoSpaceDN w:val="0"/>
      <w:spacing w:after="0" w:line="240" w:lineRule="auto"/>
      <w:ind w:left="101"/>
      <w:jc w:val="center"/>
      <w:rPr>
        <w:rFonts w:ascii="Arial" w:eastAsia="Arial" w:hAnsi="Arial" w:cs="Arial"/>
        <w:b/>
        <w:sz w:val="16"/>
        <w:szCs w:val="14"/>
        <w:lang w:val="ca-ES" w:eastAsia="ca-ES" w:bidi="ca-ES"/>
      </w:rPr>
    </w:pPr>
    <w:r w:rsidRPr="007051E4">
      <w:rPr>
        <w:rFonts w:ascii="Arial" w:eastAsia="Arial" w:hAnsi="Arial" w:cs="Arial"/>
        <w:b/>
        <w:sz w:val="16"/>
        <w:szCs w:val="14"/>
        <w:lang w:val="ca-ES" w:eastAsia="ca-ES" w:bidi="ca-ES"/>
      </w:rPr>
      <w:t>Rua Pe. Hermínio Catelli, 659 | Anta Gorda/RS | CEP 95980-000</w:t>
    </w:r>
  </w:p>
  <w:p w14:paraId="43B069CE" w14:textId="77777777" w:rsidR="007051E4" w:rsidRPr="007051E4" w:rsidRDefault="00000000" w:rsidP="007051E4">
    <w:pPr>
      <w:spacing w:after="0"/>
      <w:ind w:left="102"/>
      <w:jc w:val="center"/>
      <w:rPr>
        <w:b/>
        <w:sz w:val="18"/>
      </w:rPr>
    </w:pPr>
    <w:hyperlink r:id="rId2" w:history="1">
      <w:r w:rsidR="007051E4" w:rsidRPr="007051E4">
        <w:rPr>
          <w:b/>
          <w:color w:val="0000FF" w:themeColor="hyperlink"/>
          <w:w w:val="105"/>
          <w:sz w:val="18"/>
          <w:u w:val="single"/>
        </w:rPr>
        <w:t>www.antagorda.rs.gov.br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87C33" w14:textId="77777777" w:rsidR="00822833" w:rsidRDefault="00822833" w:rsidP="007051E4">
      <w:pPr>
        <w:spacing w:after="0" w:line="240" w:lineRule="auto"/>
      </w:pPr>
      <w:r>
        <w:separator/>
      </w:r>
    </w:p>
  </w:footnote>
  <w:footnote w:type="continuationSeparator" w:id="0">
    <w:p w14:paraId="77371D88" w14:textId="77777777" w:rsidR="00822833" w:rsidRDefault="00822833" w:rsidP="007051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3AE61" w14:textId="77777777" w:rsidR="007051E4" w:rsidRDefault="007051E4" w:rsidP="007051E4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5A183DCB" wp14:editId="6F077BFF">
          <wp:extent cx="877824" cy="818311"/>
          <wp:effectExtent l="0" t="0" r="0" b="1270"/>
          <wp:docPr id="450604210" name="Imagem 4506042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sa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2663" cy="8228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3D58779" w14:textId="77777777" w:rsidR="007051E4" w:rsidRPr="00757B8E" w:rsidRDefault="007051E4" w:rsidP="007051E4">
    <w:pPr>
      <w:pStyle w:val="Cabealho"/>
      <w:jc w:val="center"/>
      <w:rPr>
        <w:b/>
        <w:sz w:val="20"/>
      </w:rPr>
    </w:pPr>
    <w:r w:rsidRPr="00757B8E">
      <w:rPr>
        <w:b/>
        <w:sz w:val="20"/>
      </w:rPr>
      <w:t xml:space="preserve">PREFEITURA MUNICIPAL </w:t>
    </w:r>
    <w:r w:rsidRPr="00757B8E">
      <w:rPr>
        <w:b/>
        <w:sz w:val="20"/>
      </w:rPr>
      <w:br/>
      <w:t xml:space="preserve">  ANTA GORDA- RS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A77"/>
    <w:rsid w:val="000010B7"/>
    <w:rsid w:val="0000219E"/>
    <w:rsid w:val="00014ED1"/>
    <w:rsid w:val="000620EE"/>
    <w:rsid w:val="000803E1"/>
    <w:rsid w:val="00091FD0"/>
    <w:rsid w:val="000B4952"/>
    <w:rsid w:val="000C3E55"/>
    <w:rsid w:val="000D132D"/>
    <w:rsid w:val="000D3099"/>
    <w:rsid w:val="000E3581"/>
    <w:rsid w:val="000E6002"/>
    <w:rsid w:val="000E7171"/>
    <w:rsid w:val="000F1B70"/>
    <w:rsid w:val="000F6119"/>
    <w:rsid w:val="001157CB"/>
    <w:rsid w:val="00140BAC"/>
    <w:rsid w:val="00142145"/>
    <w:rsid w:val="00143B31"/>
    <w:rsid w:val="0014527A"/>
    <w:rsid w:val="0015313D"/>
    <w:rsid w:val="00154885"/>
    <w:rsid w:val="0015652B"/>
    <w:rsid w:val="0017579D"/>
    <w:rsid w:val="00185720"/>
    <w:rsid w:val="00194494"/>
    <w:rsid w:val="0019773A"/>
    <w:rsid w:val="00197CCA"/>
    <w:rsid w:val="001A0DBA"/>
    <w:rsid w:val="001B18E7"/>
    <w:rsid w:val="001C095C"/>
    <w:rsid w:val="001C789B"/>
    <w:rsid w:val="001D5B80"/>
    <w:rsid w:val="001D69ED"/>
    <w:rsid w:val="00202DCF"/>
    <w:rsid w:val="0021221A"/>
    <w:rsid w:val="002208A4"/>
    <w:rsid w:val="00222718"/>
    <w:rsid w:val="002272AA"/>
    <w:rsid w:val="00231C4C"/>
    <w:rsid w:val="00244684"/>
    <w:rsid w:val="002721FD"/>
    <w:rsid w:val="00272BE8"/>
    <w:rsid w:val="00276A8B"/>
    <w:rsid w:val="00276B6B"/>
    <w:rsid w:val="00277FDF"/>
    <w:rsid w:val="00282C47"/>
    <w:rsid w:val="00284F22"/>
    <w:rsid w:val="00295B12"/>
    <w:rsid w:val="00297238"/>
    <w:rsid w:val="002A432F"/>
    <w:rsid w:val="002B0A47"/>
    <w:rsid w:val="002B6BDD"/>
    <w:rsid w:val="002C15E2"/>
    <w:rsid w:val="002C4A6E"/>
    <w:rsid w:val="002C6FCB"/>
    <w:rsid w:val="002C7E32"/>
    <w:rsid w:val="002E4A26"/>
    <w:rsid w:val="002E6335"/>
    <w:rsid w:val="002F1107"/>
    <w:rsid w:val="00310799"/>
    <w:rsid w:val="00316984"/>
    <w:rsid w:val="00326512"/>
    <w:rsid w:val="00335ED9"/>
    <w:rsid w:val="00342CF4"/>
    <w:rsid w:val="00355767"/>
    <w:rsid w:val="00355E45"/>
    <w:rsid w:val="003561F3"/>
    <w:rsid w:val="003619C9"/>
    <w:rsid w:val="00382A77"/>
    <w:rsid w:val="003844FD"/>
    <w:rsid w:val="003857B8"/>
    <w:rsid w:val="00393715"/>
    <w:rsid w:val="00393761"/>
    <w:rsid w:val="003A4669"/>
    <w:rsid w:val="003A54CA"/>
    <w:rsid w:val="003B3C19"/>
    <w:rsid w:val="003C3EC0"/>
    <w:rsid w:val="003C602C"/>
    <w:rsid w:val="003C691D"/>
    <w:rsid w:val="003E7A79"/>
    <w:rsid w:val="003E7D43"/>
    <w:rsid w:val="003F2672"/>
    <w:rsid w:val="00417D13"/>
    <w:rsid w:val="00420CDC"/>
    <w:rsid w:val="004371D2"/>
    <w:rsid w:val="004410E9"/>
    <w:rsid w:val="00442B5C"/>
    <w:rsid w:val="00454F07"/>
    <w:rsid w:val="00455FAF"/>
    <w:rsid w:val="00476962"/>
    <w:rsid w:val="004826F1"/>
    <w:rsid w:val="00487F67"/>
    <w:rsid w:val="00491AFD"/>
    <w:rsid w:val="004941AE"/>
    <w:rsid w:val="004B3222"/>
    <w:rsid w:val="004C1A89"/>
    <w:rsid w:val="004D312D"/>
    <w:rsid w:val="004E5112"/>
    <w:rsid w:val="004E7644"/>
    <w:rsid w:val="004F785E"/>
    <w:rsid w:val="005003FA"/>
    <w:rsid w:val="0051438B"/>
    <w:rsid w:val="005167CF"/>
    <w:rsid w:val="00534742"/>
    <w:rsid w:val="005464B8"/>
    <w:rsid w:val="005537EF"/>
    <w:rsid w:val="00556811"/>
    <w:rsid w:val="00573071"/>
    <w:rsid w:val="00573614"/>
    <w:rsid w:val="00587DE7"/>
    <w:rsid w:val="005920AE"/>
    <w:rsid w:val="00595B99"/>
    <w:rsid w:val="005A29D2"/>
    <w:rsid w:val="005A5AB4"/>
    <w:rsid w:val="005A71EA"/>
    <w:rsid w:val="005B2455"/>
    <w:rsid w:val="005C6987"/>
    <w:rsid w:val="005C6AE8"/>
    <w:rsid w:val="005C7F9D"/>
    <w:rsid w:val="005D2011"/>
    <w:rsid w:val="005E3F35"/>
    <w:rsid w:val="00601974"/>
    <w:rsid w:val="00616E66"/>
    <w:rsid w:val="00626744"/>
    <w:rsid w:val="00632CBE"/>
    <w:rsid w:val="00637A1B"/>
    <w:rsid w:val="00637C10"/>
    <w:rsid w:val="0065354A"/>
    <w:rsid w:val="00654C86"/>
    <w:rsid w:val="00655CC8"/>
    <w:rsid w:val="00655D29"/>
    <w:rsid w:val="00656275"/>
    <w:rsid w:val="00657C8E"/>
    <w:rsid w:val="006658B9"/>
    <w:rsid w:val="00676C64"/>
    <w:rsid w:val="0069440F"/>
    <w:rsid w:val="00694E6A"/>
    <w:rsid w:val="006B3B23"/>
    <w:rsid w:val="006B766E"/>
    <w:rsid w:val="006F08B9"/>
    <w:rsid w:val="0070145E"/>
    <w:rsid w:val="007030CA"/>
    <w:rsid w:val="007051E4"/>
    <w:rsid w:val="007242B6"/>
    <w:rsid w:val="00725125"/>
    <w:rsid w:val="00727225"/>
    <w:rsid w:val="00733383"/>
    <w:rsid w:val="0075074E"/>
    <w:rsid w:val="007575EC"/>
    <w:rsid w:val="00761CDD"/>
    <w:rsid w:val="00777520"/>
    <w:rsid w:val="00786D65"/>
    <w:rsid w:val="007A08BA"/>
    <w:rsid w:val="007A1A02"/>
    <w:rsid w:val="007A6F90"/>
    <w:rsid w:val="007A7037"/>
    <w:rsid w:val="007B7FBA"/>
    <w:rsid w:val="007C780D"/>
    <w:rsid w:val="007D7E79"/>
    <w:rsid w:val="007E1A90"/>
    <w:rsid w:val="007E28D0"/>
    <w:rsid w:val="007E47D7"/>
    <w:rsid w:val="007F0256"/>
    <w:rsid w:val="00810861"/>
    <w:rsid w:val="00822833"/>
    <w:rsid w:val="0082407B"/>
    <w:rsid w:val="00835F99"/>
    <w:rsid w:val="00851526"/>
    <w:rsid w:val="00856FFA"/>
    <w:rsid w:val="008620E7"/>
    <w:rsid w:val="00863E0E"/>
    <w:rsid w:val="00863E17"/>
    <w:rsid w:val="00867FB2"/>
    <w:rsid w:val="00870D53"/>
    <w:rsid w:val="00874726"/>
    <w:rsid w:val="00877CE9"/>
    <w:rsid w:val="008B6EE7"/>
    <w:rsid w:val="008B71BD"/>
    <w:rsid w:val="008C2086"/>
    <w:rsid w:val="008C5620"/>
    <w:rsid w:val="008E3FC2"/>
    <w:rsid w:val="008E4C42"/>
    <w:rsid w:val="00913575"/>
    <w:rsid w:val="00924571"/>
    <w:rsid w:val="0092572C"/>
    <w:rsid w:val="00934C39"/>
    <w:rsid w:val="00943023"/>
    <w:rsid w:val="009450E3"/>
    <w:rsid w:val="00951631"/>
    <w:rsid w:val="00951AE1"/>
    <w:rsid w:val="009575BE"/>
    <w:rsid w:val="009B1DB9"/>
    <w:rsid w:val="009C0EF9"/>
    <w:rsid w:val="009C1F4B"/>
    <w:rsid w:val="009D13C6"/>
    <w:rsid w:val="009E2C37"/>
    <w:rsid w:val="009E4500"/>
    <w:rsid w:val="009E4DE6"/>
    <w:rsid w:val="00A12CB8"/>
    <w:rsid w:val="00A1561C"/>
    <w:rsid w:val="00A34866"/>
    <w:rsid w:val="00A34DCA"/>
    <w:rsid w:val="00A6428C"/>
    <w:rsid w:val="00A87632"/>
    <w:rsid w:val="00A91B9B"/>
    <w:rsid w:val="00AB6E2B"/>
    <w:rsid w:val="00AC1D70"/>
    <w:rsid w:val="00AC655F"/>
    <w:rsid w:val="00AE10CF"/>
    <w:rsid w:val="00AE421D"/>
    <w:rsid w:val="00B16F99"/>
    <w:rsid w:val="00B305B6"/>
    <w:rsid w:val="00B3461F"/>
    <w:rsid w:val="00B40315"/>
    <w:rsid w:val="00B44A50"/>
    <w:rsid w:val="00B47B1E"/>
    <w:rsid w:val="00B55CDD"/>
    <w:rsid w:val="00B568C9"/>
    <w:rsid w:val="00B6651B"/>
    <w:rsid w:val="00B66F3F"/>
    <w:rsid w:val="00B701D3"/>
    <w:rsid w:val="00B731A1"/>
    <w:rsid w:val="00B832BE"/>
    <w:rsid w:val="00B8495D"/>
    <w:rsid w:val="00B86670"/>
    <w:rsid w:val="00BB2CA8"/>
    <w:rsid w:val="00BB7654"/>
    <w:rsid w:val="00BC13CC"/>
    <w:rsid w:val="00BD239C"/>
    <w:rsid w:val="00BD24F6"/>
    <w:rsid w:val="00BD4CA2"/>
    <w:rsid w:val="00C10CC1"/>
    <w:rsid w:val="00C26F2E"/>
    <w:rsid w:val="00C27076"/>
    <w:rsid w:val="00C50F63"/>
    <w:rsid w:val="00C73509"/>
    <w:rsid w:val="00C80805"/>
    <w:rsid w:val="00C85D2B"/>
    <w:rsid w:val="00C91C60"/>
    <w:rsid w:val="00C97DEF"/>
    <w:rsid w:val="00CA7991"/>
    <w:rsid w:val="00CC1102"/>
    <w:rsid w:val="00CC26DB"/>
    <w:rsid w:val="00CD4676"/>
    <w:rsid w:val="00CF03C7"/>
    <w:rsid w:val="00CF122D"/>
    <w:rsid w:val="00D0154D"/>
    <w:rsid w:val="00D21E87"/>
    <w:rsid w:val="00D226A7"/>
    <w:rsid w:val="00D246B1"/>
    <w:rsid w:val="00D30422"/>
    <w:rsid w:val="00D35554"/>
    <w:rsid w:val="00D5207A"/>
    <w:rsid w:val="00D55008"/>
    <w:rsid w:val="00D55CC4"/>
    <w:rsid w:val="00D70DDA"/>
    <w:rsid w:val="00D713A6"/>
    <w:rsid w:val="00DA3687"/>
    <w:rsid w:val="00DA7B5C"/>
    <w:rsid w:val="00DB45D0"/>
    <w:rsid w:val="00DC6AF5"/>
    <w:rsid w:val="00DD3E5F"/>
    <w:rsid w:val="00DD43B9"/>
    <w:rsid w:val="00E1771D"/>
    <w:rsid w:val="00E214E7"/>
    <w:rsid w:val="00E37515"/>
    <w:rsid w:val="00E42626"/>
    <w:rsid w:val="00E5147A"/>
    <w:rsid w:val="00E63080"/>
    <w:rsid w:val="00E775ED"/>
    <w:rsid w:val="00E9410F"/>
    <w:rsid w:val="00ED2C7C"/>
    <w:rsid w:val="00ED7DD4"/>
    <w:rsid w:val="00F21F59"/>
    <w:rsid w:val="00F30CFF"/>
    <w:rsid w:val="00F42714"/>
    <w:rsid w:val="00F4429E"/>
    <w:rsid w:val="00F445E9"/>
    <w:rsid w:val="00F6259D"/>
    <w:rsid w:val="00F64672"/>
    <w:rsid w:val="00F672E2"/>
    <w:rsid w:val="00F70893"/>
    <w:rsid w:val="00F738BA"/>
    <w:rsid w:val="00F80763"/>
    <w:rsid w:val="00F813E7"/>
    <w:rsid w:val="00F84A75"/>
    <w:rsid w:val="00F874BD"/>
    <w:rsid w:val="00F93DB6"/>
    <w:rsid w:val="00F96948"/>
    <w:rsid w:val="00FC282A"/>
    <w:rsid w:val="00FC52EC"/>
    <w:rsid w:val="00FD7CBC"/>
    <w:rsid w:val="00FE6D4D"/>
    <w:rsid w:val="00FF788A"/>
    <w:rsid w:val="00FF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752928"/>
  <w15:docId w15:val="{020E3C33-3DAC-4499-BEA1-83AFE092F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68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C65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55C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5CD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B3461F"/>
    <w:pPr>
      <w:ind w:left="720"/>
      <w:contextualSpacing/>
    </w:pPr>
  </w:style>
  <w:style w:type="character" w:customStyle="1" w:styleId="CorpodetextoChar">
    <w:name w:val="Corpo de texto Char"/>
    <w:basedOn w:val="Fontepargpadro"/>
    <w:link w:val="Corpodetexto"/>
    <w:rsid w:val="007A08BA"/>
    <w:rPr>
      <w:rFonts w:ascii="Calibri" w:eastAsia="Calibri" w:hAnsi="Calibri" w:cs="Times New Roman"/>
      <w:lang w:eastAsia="zh-CN"/>
    </w:rPr>
  </w:style>
  <w:style w:type="paragraph" w:styleId="Corpodetexto">
    <w:name w:val="Body Text"/>
    <w:basedOn w:val="Normal"/>
    <w:link w:val="CorpodetextoChar"/>
    <w:rsid w:val="007A08BA"/>
    <w:pPr>
      <w:suppressAutoHyphens/>
      <w:spacing w:after="140" w:line="288" w:lineRule="auto"/>
    </w:pPr>
    <w:rPr>
      <w:rFonts w:ascii="Calibri" w:eastAsia="Calibri" w:hAnsi="Calibri" w:cs="Times New Roman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7051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51E4"/>
  </w:style>
  <w:style w:type="paragraph" w:styleId="Rodap">
    <w:name w:val="footer"/>
    <w:basedOn w:val="Normal"/>
    <w:link w:val="RodapChar"/>
    <w:uiPriority w:val="99"/>
    <w:unhideWhenUsed/>
    <w:rsid w:val="007051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51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ntagorda.rs.gov.br" TargetMode="External"/><Relationship Id="rId1" Type="http://schemas.openxmlformats.org/officeDocument/2006/relationships/hyperlink" Target="mailto:oficialdegabinete@antagorda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A03CB2C-1EB5-4C8E-B154-2AD12DD66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641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Tesouraria</dc:creator>
  <cp:lastModifiedBy>Mateus Pianezzola</cp:lastModifiedBy>
  <cp:revision>9</cp:revision>
  <cp:lastPrinted>2023-08-23T18:51:00Z</cp:lastPrinted>
  <dcterms:created xsi:type="dcterms:W3CDTF">2023-08-23T13:25:00Z</dcterms:created>
  <dcterms:modified xsi:type="dcterms:W3CDTF">2023-08-23T19:36:00Z</dcterms:modified>
</cp:coreProperties>
</file>