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1AE7B" w14:textId="77777777" w:rsidR="008D05A9" w:rsidRPr="00577F51" w:rsidRDefault="008D05A9" w:rsidP="008D05A9">
      <w:pPr>
        <w:widowControl w:val="0"/>
        <w:tabs>
          <w:tab w:val="left" w:pos="1701"/>
        </w:tabs>
        <w:adjustRightInd w:val="0"/>
        <w:spacing w:line="240" w:lineRule="auto"/>
        <w:jc w:val="center"/>
        <w:textAlignment w:val="baseline"/>
        <w:rPr>
          <w:rFonts w:eastAsia="Times New Roman" w:cstheme="minorHAnsi"/>
          <w:b/>
          <w:lang w:eastAsia="pt-BR"/>
        </w:rPr>
      </w:pPr>
    </w:p>
    <w:p w14:paraId="521F7156" w14:textId="77777777" w:rsidR="008D05A9" w:rsidRPr="00257B99" w:rsidRDefault="008D05A9" w:rsidP="008D05A9">
      <w:pPr>
        <w:spacing w:line="240" w:lineRule="auto"/>
        <w:jc w:val="center"/>
        <w:rPr>
          <w:rFonts w:cstheme="minorHAnsi"/>
          <w:b/>
        </w:rPr>
      </w:pPr>
      <w:r w:rsidRPr="00257B99">
        <w:rPr>
          <w:rFonts w:cstheme="minorHAnsi"/>
          <w:b/>
        </w:rPr>
        <w:t>ANEXO I</w:t>
      </w:r>
    </w:p>
    <w:tbl>
      <w:tblPr>
        <w:tblStyle w:val="Tabelacomgrade"/>
        <w:tblW w:w="9495" w:type="dxa"/>
        <w:tblLayout w:type="fixed"/>
        <w:tblLook w:val="04A0" w:firstRow="1" w:lastRow="0" w:firstColumn="1" w:lastColumn="0" w:noHBand="0" w:noVBand="1"/>
      </w:tblPr>
      <w:tblGrid>
        <w:gridCol w:w="840"/>
        <w:gridCol w:w="1284"/>
        <w:gridCol w:w="850"/>
        <w:gridCol w:w="707"/>
        <w:gridCol w:w="1134"/>
        <w:gridCol w:w="850"/>
        <w:gridCol w:w="142"/>
        <w:gridCol w:w="992"/>
        <w:gridCol w:w="284"/>
        <w:gridCol w:w="283"/>
        <w:gridCol w:w="142"/>
        <w:gridCol w:w="1987"/>
      </w:tblGrid>
      <w:tr w:rsidR="008D05A9" w:rsidRPr="00257B99" w14:paraId="579E4088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C31E" w14:textId="77777777" w:rsidR="008D05A9" w:rsidRPr="00257B99" w:rsidRDefault="008D05A9" w:rsidP="00795241">
            <w:pPr>
              <w:widowControl w:val="0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1 - Secretaria/ Órgão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0554" w14:textId="0754483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</w:rPr>
              <w:t xml:space="preserve">Secretaria Municipal de Obras e </w:t>
            </w:r>
            <w:r w:rsidR="00336530" w:rsidRPr="00257B99">
              <w:rPr>
                <w:rFonts w:eastAsia="Calibri" w:cstheme="minorHAnsi"/>
              </w:rPr>
              <w:t>Viação</w:t>
            </w:r>
          </w:p>
        </w:tc>
      </w:tr>
      <w:tr w:rsidR="008D05A9" w:rsidRPr="00257B99" w14:paraId="2D0D284C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7327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2 - Descrição do Objeto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7F87" w14:textId="03383EC6" w:rsidR="008D05A9" w:rsidRPr="00257B99" w:rsidRDefault="00CF7D98" w:rsidP="00061E6F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Contratação de empresa especializada em construção civil, para pavimentação</w:t>
            </w:r>
            <w:r w:rsidR="0075404E" w:rsidRPr="00257B99">
              <w:rPr>
                <w:rFonts w:cstheme="minorHAnsi"/>
              </w:rPr>
              <w:t xml:space="preserve"> em piso intertravado</w:t>
            </w:r>
            <w:r w:rsidRPr="00257B99">
              <w:rPr>
                <w:rFonts w:cstheme="minorHAnsi"/>
              </w:rPr>
              <w:t xml:space="preserve"> </w:t>
            </w:r>
            <w:r w:rsidR="00205037" w:rsidRPr="00257B99">
              <w:rPr>
                <w:rFonts w:cstheme="minorHAnsi"/>
              </w:rPr>
              <w:t xml:space="preserve">da Rua Valdir Merlin (trecho 1), localizada no perímetro urbano, e Estrada Merlin (trecho 2), localizada no interior, </w:t>
            </w:r>
            <w:r w:rsidRPr="00257B99">
              <w:rPr>
                <w:rFonts w:cstheme="minorHAnsi"/>
              </w:rPr>
              <w:t>no município de Anta Gorda/RS</w:t>
            </w:r>
            <w:r w:rsidR="008D05A9" w:rsidRPr="00257B99">
              <w:rPr>
                <w:rFonts w:cstheme="minorHAnsi"/>
              </w:rPr>
              <w:t xml:space="preserve">, </w:t>
            </w:r>
            <w:r w:rsidRPr="00257B99">
              <w:rPr>
                <w:rFonts w:cstheme="minorHAnsi"/>
              </w:rPr>
              <w:t>perfazendo uma área</w:t>
            </w:r>
            <w:r w:rsidR="008D05A9" w:rsidRPr="00257B99">
              <w:rPr>
                <w:rFonts w:cstheme="minorHAnsi"/>
              </w:rPr>
              <w:t xml:space="preserve"> total de </w:t>
            </w:r>
            <w:r w:rsidR="00061E6F">
              <w:rPr>
                <w:rFonts w:cstheme="minorHAnsi"/>
              </w:rPr>
              <w:t>3.557,38</w:t>
            </w:r>
            <w:r w:rsidRPr="00257B99">
              <w:rPr>
                <w:rFonts w:cstheme="minorHAnsi"/>
              </w:rPr>
              <w:t>m².</w:t>
            </w:r>
            <w:r w:rsidR="008D05A9" w:rsidRPr="00257B99">
              <w:rPr>
                <w:rFonts w:cstheme="minorHAnsi"/>
              </w:rPr>
              <w:t xml:space="preserve"> PROJETO, MEMORIAL DESCRITIVO, TERMO DE REFERÊNCIA</w:t>
            </w:r>
            <w:r w:rsidR="00105F83" w:rsidRPr="00257B99">
              <w:rPr>
                <w:rFonts w:cstheme="minorHAnsi"/>
              </w:rPr>
              <w:t xml:space="preserve"> </w:t>
            </w:r>
            <w:r w:rsidR="008D05A9" w:rsidRPr="00257B99">
              <w:rPr>
                <w:rFonts w:cstheme="minorHAnsi"/>
              </w:rPr>
              <w:t>E PLANILHA ORÇAMENTÁRIA EM ANEXO AO EDITAL</w:t>
            </w:r>
          </w:p>
        </w:tc>
      </w:tr>
      <w:tr w:rsidR="008D05A9" w:rsidRPr="00257B99" w14:paraId="50752883" w14:textId="77777777" w:rsidTr="002050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C5AC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Item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3E0F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Especificação/Descrição do Item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B8EB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proofErr w:type="spellStart"/>
            <w:r w:rsidRPr="00257B99">
              <w:rPr>
                <w:rFonts w:eastAsia="Calibri" w:cstheme="minorHAnsi"/>
                <w:b/>
              </w:rPr>
              <w:t>Qtd</w:t>
            </w:r>
            <w:proofErr w:type="spellEnd"/>
            <w:r w:rsidRPr="00257B99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BF66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Unidade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9674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Valor Total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B748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 xml:space="preserve">Observação </w:t>
            </w:r>
          </w:p>
        </w:tc>
      </w:tr>
      <w:tr w:rsidR="008D05A9" w:rsidRPr="00257B99" w14:paraId="2B633E10" w14:textId="77777777" w:rsidTr="0020503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FDE3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cstheme="minorHAnsi"/>
              </w:rPr>
              <w:t>01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AE34" w14:textId="729FE7AA" w:rsidR="008D05A9" w:rsidRPr="00257B99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cstheme="minorHAnsi"/>
              </w:rPr>
              <w:t>P</w:t>
            </w:r>
            <w:r w:rsidR="0075404E" w:rsidRPr="00257B99">
              <w:rPr>
                <w:rFonts w:cstheme="minorHAnsi"/>
              </w:rPr>
              <w:t>avimentação em piso intertravado</w:t>
            </w:r>
            <w:r w:rsidR="00205037" w:rsidRPr="00257B99">
              <w:rPr>
                <w:rFonts w:cstheme="minorHAnsi"/>
              </w:rPr>
              <w:t xml:space="preserve"> da</w:t>
            </w:r>
            <w:r w:rsidR="0075404E" w:rsidRPr="00257B99">
              <w:rPr>
                <w:rFonts w:cstheme="minorHAnsi"/>
              </w:rPr>
              <w:t xml:space="preserve"> </w:t>
            </w:r>
            <w:r w:rsidR="00205037" w:rsidRPr="00257B99">
              <w:rPr>
                <w:rFonts w:cstheme="minorHAnsi"/>
              </w:rPr>
              <w:t>Rua Valdir Merlin (trecho 1), localizada no perímetro urbano, e Estrada Merlin (trecho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D856" w14:textId="10E08F26" w:rsidR="008D05A9" w:rsidRPr="00257B99" w:rsidRDefault="00205037" w:rsidP="00061E6F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cstheme="minorHAnsi"/>
              </w:rPr>
              <w:t>3.</w:t>
            </w:r>
            <w:r w:rsidR="00061E6F">
              <w:rPr>
                <w:rFonts w:cstheme="minorHAnsi"/>
              </w:rPr>
              <w:t>557,38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0DC0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cstheme="minorHAnsi"/>
              </w:rPr>
              <w:t>m²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1C33" w14:textId="68F37B66" w:rsidR="008D05A9" w:rsidRPr="00257B99" w:rsidRDefault="0075404E" w:rsidP="00061E6F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R$ </w:t>
            </w:r>
            <w:r w:rsidR="00061E6F">
              <w:rPr>
                <w:rFonts w:cstheme="minorHAnsi"/>
              </w:rPr>
              <w:t>488.193,67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92C5" w14:textId="72BAB578" w:rsidR="008D05A9" w:rsidRPr="00257B99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cstheme="minorHAnsi"/>
              </w:rPr>
              <w:t>Conforme Projeto, Memorial Descritivo</w:t>
            </w:r>
            <w:r w:rsidR="00105F83" w:rsidRPr="00257B99">
              <w:rPr>
                <w:rFonts w:cstheme="minorHAnsi"/>
              </w:rPr>
              <w:t xml:space="preserve"> </w:t>
            </w:r>
            <w:r w:rsidRPr="00257B99">
              <w:rPr>
                <w:rFonts w:cstheme="minorHAnsi"/>
              </w:rPr>
              <w:t>e Orçamento</w:t>
            </w:r>
          </w:p>
        </w:tc>
      </w:tr>
      <w:tr w:rsidR="008D05A9" w:rsidRPr="00257B99" w14:paraId="663C4D54" w14:textId="77777777" w:rsidTr="0075404E">
        <w:trPr>
          <w:trHeight w:val="119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A745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3 - Estimativa de Valor, indicando a forma que se chegou ao valor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CDC8" w14:textId="2130E0EE" w:rsidR="008D05A9" w:rsidRPr="00257B99" w:rsidRDefault="008D05A9" w:rsidP="00061E6F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R$ </w:t>
            </w:r>
            <w:r w:rsidR="00061E6F">
              <w:rPr>
                <w:rFonts w:cstheme="minorHAnsi"/>
              </w:rPr>
              <w:t>488.193,67</w:t>
            </w:r>
            <w:r w:rsidR="00205037" w:rsidRPr="00257B99">
              <w:rPr>
                <w:rFonts w:cstheme="minorHAnsi"/>
              </w:rPr>
              <w:t xml:space="preserve"> </w:t>
            </w:r>
            <w:r w:rsidRPr="00257B99">
              <w:rPr>
                <w:rFonts w:cstheme="minorHAnsi"/>
              </w:rPr>
              <w:t>(</w:t>
            </w:r>
            <w:r w:rsidR="00205037" w:rsidRPr="00257B99">
              <w:rPr>
                <w:rFonts w:cstheme="minorHAnsi"/>
              </w:rPr>
              <w:t xml:space="preserve">Quatrocentos e </w:t>
            </w:r>
            <w:r w:rsidR="00061E6F">
              <w:rPr>
                <w:rFonts w:cstheme="minorHAnsi"/>
              </w:rPr>
              <w:t>oitenta</w:t>
            </w:r>
            <w:r w:rsidR="00205037" w:rsidRPr="00257B99">
              <w:rPr>
                <w:rFonts w:cstheme="minorHAnsi"/>
              </w:rPr>
              <w:t xml:space="preserve"> e </w:t>
            </w:r>
            <w:r w:rsidR="00061E6F">
              <w:rPr>
                <w:rFonts w:cstheme="minorHAnsi"/>
              </w:rPr>
              <w:t>oito</w:t>
            </w:r>
            <w:r w:rsidR="00205037" w:rsidRPr="00257B99">
              <w:rPr>
                <w:rFonts w:cstheme="minorHAnsi"/>
              </w:rPr>
              <w:t xml:space="preserve"> mil </w:t>
            </w:r>
            <w:r w:rsidR="00061E6F">
              <w:rPr>
                <w:rFonts w:cstheme="minorHAnsi"/>
              </w:rPr>
              <w:t>cento e noventa e três</w:t>
            </w:r>
            <w:r w:rsidR="00205037" w:rsidRPr="00257B99">
              <w:rPr>
                <w:rFonts w:cstheme="minorHAnsi"/>
              </w:rPr>
              <w:t xml:space="preserve"> reais e </w:t>
            </w:r>
            <w:r w:rsidR="00061E6F">
              <w:rPr>
                <w:rFonts w:cstheme="minorHAnsi"/>
              </w:rPr>
              <w:t xml:space="preserve">sessenta e sete </w:t>
            </w:r>
            <w:bookmarkStart w:id="0" w:name="_GoBack"/>
            <w:bookmarkEnd w:id="0"/>
            <w:r w:rsidR="00205037" w:rsidRPr="00257B99">
              <w:rPr>
                <w:rFonts w:cstheme="minorHAnsi"/>
              </w:rPr>
              <w:t>centavos</w:t>
            </w:r>
            <w:r w:rsidRPr="00257B99">
              <w:rPr>
                <w:rFonts w:cstheme="minorHAnsi"/>
              </w:rPr>
              <w:t>), obtendo o valor unitário de cada serviç</w:t>
            </w:r>
            <w:r w:rsidR="0075404E" w:rsidRPr="00257B99">
              <w:rPr>
                <w:rFonts w:cstheme="minorHAnsi"/>
              </w:rPr>
              <w:t>o indicado na planilha orçamentá</w:t>
            </w:r>
            <w:r w:rsidRPr="00257B99">
              <w:rPr>
                <w:rFonts w:cstheme="minorHAnsi"/>
              </w:rPr>
              <w:t xml:space="preserve">ria, consultando a Tabela SINAPI com mês referência </w:t>
            </w:r>
            <w:r w:rsidR="00205037" w:rsidRPr="00257B99">
              <w:rPr>
                <w:rFonts w:cstheme="minorHAnsi"/>
              </w:rPr>
              <w:t>dezembro</w:t>
            </w:r>
            <w:r w:rsidR="0075404E" w:rsidRPr="00257B99">
              <w:rPr>
                <w:rFonts w:cstheme="minorHAnsi"/>
              </w:rPr>
              <w:t xml:space="preserve"> de 2023 </w:t>
            </w:r>
            <w:r w:rsidRPr="00257B99">
              <w:rPr>
                <w:rFonts w:cstheme="minorHAnsi"/>
              </w:rPr>
              <w:t>e em cada item foi somado o BDI, as quantidades foram obtidas nos projetos seguindo as normas da ABNT.</w:t>
            </w:r>
          </w:p>
        </w:tc>
      </w:tr>
      <w:tr w:rsidR="008D05A9" w:rsidRPr="0058089D" w14:paraId="7B6548F9" w14:textId="77777777" w:rsidTr="0075404E"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59B" w14:textId="77777777" w:rsidR="008D05A9" w:rsidRPr="0058089D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8089D">
              <w:rPr>
                <w:rFonts w:eastAsia="Calibri" w:cstheme="minorHAnsi"/>
                <w:b/>
              </w:rPr>
              <w:t>4 - Dotação Orçamentária</w:t>
            </w:r>
          </w:p>
        </w:tc>
      </w:tr>
      <w:tr w:rsidR="008D05A9" w:rsidRPr="0058089D" w14:paraId="150346A9" w14:textId="77777777" w:rsidTr="007C2ED4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651A" w14:textId="77777777" w:rsidR="008D05A9" w:rsidRPr="0058089D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8089D">
              <w:rPr>
                <w:rFonts w:eastAsia="Calibri" w:cstheme="minorHAnsi"/>
                <w:b/>
              </w:rPr>
              <w:t>Projeto/Atividade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7EF8" w14:textId="3631FBB3" w:rsidR="008D05A9" w:rsidRPr="0058089D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8089D">
              <w:rPr>
                <w:rFonts w:eastAsia="Calibri" w:cstheme="minorHAnsi"/>
                <w:b/>
              </w:rPr>
              <w:t>Recurso</w:t>
            </w:r>
            <w:r w:rsidR="0058089D" w:rsidRPr="0058089D">
              <w:rPr>
                <w:rFonts w:eastAsia="Calibri" w:cstheme="minorHAnsi"/>
                <w:b/>
              </w:rPr>
              <w:t>/Fonte de Recurso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D8EB" w14:textId="2247F716" w:rsidR="008D05A9" w:rsidRPr="0058089D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8089D">
              <w:rPr>
                <w:rFonts w:eastAsia="Calibri" w:cstheme="minorHAnsi"/>
                <w:b/>
              </w:rPr>
              <w:t>Despesa</w:t>
            </w:r>
            <w:r w:rsidR="007C2ED4" w:rsidRPr="0058089D">
              <w:rPr>
                <w:rFonts w:eastAsia="Calibri" w:cstheme="minorHAnsi"/>
                <w:b/>
              </w:rPr>
              <w:t xml:space="preserve"> </w:t>
            </w:r>
            <w:r w:rsidRPr="0058089D">
              <w:rPr>
                <w:rFonts w:eastAsia="Calibri" w:cstheme="minorHAnsi"/>
                <w:b/>
              </w:rPr>
              <w:t>/Ano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8DA2" w14:textId="77777777" w:rsidR="008D05A9" w:rsidRPr="0058089D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58089D">
              <w:rPr>
                <w:rFonts w:eastAsia="Calibri" w:cstheme="minorHAnsi"/>
                <w:b/>
              </w:rPr>
              <w:t>Descrição</w:t>
            </w:r>
          </w:p>
        </w:tc>
      </w:tr>
      <w:tr w:rsidR="008D05A9" w:rsidRPr="00257B99" w14:paraId="53D69575" w14:textId="77777777" w:rsidTr="007C2ED4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94C7" w14:textId="77777777" w:rsidR="008D05A9" w:rsidRPr="0058089D" w:rsidRDefault="00A3695E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>1015</w:t>
            </w:r>
            <w:r w:rsidR="007C2ED4" w:rsidRPr="0058089D">
              <w:rPr>
                <w:rFonts w:cstheme="minorHAnsi"/>
                <w:sz w:val="20"/>
                <w:szCs w:val="20"/>
              </w:rPr>
              <w:t xml:space="preserve"> Melhoria da Infraestrutura de Tráfego no Interior do Município</w:t>
            </w:r>
          </w:p>
          <w:p w14:paraId="39BA8DD2" w14:textId="01599947" w:rsidR="00257B99" w:rsidRPr="0058089D" w:rsidRDefault="00257B99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>1016 Aberturas de Ruas, Asfaltamento e Pavimentação do Sistema Viário Urbano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959E" w14:textId="63C32E48" w:rsidR="008D05A9" w:rsidRPr="0058089D" w:rsidRDefault="0058089D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>0001</w:t>
            </w:r>
            <w:r w:rsidR="00A3695E" w:rsidRPr="0058089D">
              <w:rPr>
                <w:rFonts w:cstheme="minorHAnsi"/>
                <w:sz w:val="20"/>
                <w:szCs w:val="20"/>
              </w:rPr>
              <w:t>/</w:t>
            </w:r>
            <w:r w:rsidRPr="0058089D">
              <w:rPr>
                <w:rFonts w:cstheme="minorHAnsi"/>
                <w:sz w:val="20"/>
                <w:szCs w:val="20"/>
              </w:rPr>
              <w:t>501</w:t>
            </w:r>
            <w:r w:rsidR="007C2ED4" w:rsidRPr="0058089D">
              <w:rPr>
                <w:rFonts w:cstheme="minorHAnsi"/>
                <w:sz w:val="20"/>
                <w:szCs w:val="20"/>
              </w:rPr>
              <w:t xml:space="preserve"> </w:t>
            </w:r>
            <w:r w:rsidRPr="0058089D">
              <w:rPr>
                <w:rFonts w:cstheme="minorHAnsi"/>
                <w:sz w:val="20"/>
                <w:szCs w:val="20"/>
              </w:rPr>
              <w:t>-</w:t>
            </w:r>
            <w:r w:rsidR="007C2ED4" w:rsidRPr="0058089D">
              <w:rPr>
                <w:rFonts w:cstheme="minorHAnsi"/>
                <w:sz w:val="20"/>
                <w:szCs w:val="20"/>
              </w:rPr>
              <w:t xml:space="preserve"> </w:t>
            </w:r>
            <w:r w:rsidRPr="0058089D">
              <w:rPr>
                <w:rFonts w:cstheme="minorHAnsi"/>
                <w:sz w:val="20"/>
                <w:szCs w:val="20"/>
              </w:rPr>
              <w:t xml:space="preserve">Livre </w:t>
            </w:r>
          </w:p>
          <w:p w14:paraId="28B098E4" w14:textId="2DC6DF6B" w:rsidR="0058089D" w:rsidRPr="0058089D" w:rsidRDefault="0058089D" w:rsidP="0058089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>1051</w:t>
            </w:r>
            <w:r w:rsidR="00A3695E" w:rsidRPr="0058089D">
              <w:rPr>
                <w:rFonts w:cstheme="minorHAnsi"/>
                <w:sz w:val="20"/>
                <w:szCs w:val="20"/>
              </w:rPr>
              <w:t>/</w:t>
            </w:r>
            <w:r w:rsidRPr="0058089D">
              <w:rPr>
                <w:rFonts w:cstheme="minorHAnsi"/>
                <w:sz w:val="20"/>
                <w:szCs w:val="20"/>
              </w:rPr>
              <w:t>706</w:t>
            </w:r>
            <w:r w:rsidR="007C2ED4" w:rsidRPr="0058089D">
              <w:rPr>
                <w:rFonts w:cstheme="minorHAnsi"/>
                <w:sz w:val="20"/>
                <w:szCs w:val="20"/>
              </w:rPr>
              <w:t xml:space="preserve"> </w:t>
            </w:r>
            <w:r w:rsidRPr="0058089D">
              <w:rPr>
                <w:rFonts w:cstheme="minorHAnsi"/>
                <w:sz w:val="20"/>
                <w:szCs w:val="20"/>
              </w:rPr>
              <w:t>-</w:t>
            </w:r>
            <w:r w:rsidR="007C2ED4" w:rsidRPr="0058089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8089D">
              <w:rPr>
                <w:rFonts w:cstheme="minorHAnsi"/>
                <w:sz w:val="20"/>
                <w:szCs w:val="20"/>
              </w:rPr>
              <w:t>Transf</w:t>
            </w:r>
            <w:proofErr w:type="spellEnd"/>
            <w:r w:rsidRPr="0058089D">
              <w:rPr>
                <w:rFonts w:cstheme="minorHAnsi"/>
                <w:sz w:val="20"/>
                <w:szCs w:val="20"/>
              </w:rPr>
              <w:t xml:space="preserve">. Especial Dep. Márcio </w:t>
            </w:r>
            <w:proofErr w:type="spellStart"/>
            <w:r w:rsidRPr="0058089D">
              <w:rPr>
                <w:rFonts w:cstheme="minorHAnsi"/>
                <w:sz w:val="20"/>
                <w:szCs w:val="20"/>
              </w:rPr>
              <w:t>Biolchi</w:t>
            </w:r>
            <w:proofErr w:type="spellEnd"/>
          </w:p>
          <w:p w14:paraId="4F6836AF" w14:textId="77777777" w:rsidR="0058089D" w:rsidRPr="0058089D" w:rsidRDefault="0058089D" w:rsidP="0058089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 xml:space="preserve">0001/501 - Livre </w:t>
            </w:r>
          </w:p>
          <w:p w14:paraId="507BB08E" w14:textId="493E399C" w:rsidR="00A3695E" w:rsidRPr="0058089D" w:rsidRDefault="00A3695E" w:rsidP="0058089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0F7A" w14:textId="5F77780D" w:rsidR="008D05A9" w:rsidRPr="0058089D" w:rsidRDefault="0058089D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>051</w:t>
            </w:r>
            <w:r w:rsidR="00A3695E" w:rsidRPr="0058089D">
              <w:rPr>
                <w:rFonts w:cstheme="minorHAnsi"/>
                <w:sz w:val="20"/>
                <w:szCs w:val="20"/>
              </w:rPr>
              <w:t>/2024</w:t>
            </w:r>
          </w:p>
          <w:p w14:paraId="602CB489" w14:textId="0B6DBFA4" w:rsidR="008D05A9" w:rsidRPr="0058089D" w:rsidRDefault="0058089D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>662</w:t>
            </w:r>
            <w:r w:rsidR="00A3695E" w:rsidRPr="0058089D">
              <w:rPr>
                <w:rFonts w:cstheme="minorHAnsi"/>
                <w:sz w:val="20"/>
                <w:szCs w:val="20"/>
              </w:rPr>
              <w:t>/2024</w:t>
            </w:r>
          </w:p>
          <w:p w14:paraId="592B97A1" w14:textId="4AECD091" w:rsidR="00A3695E" w:rsidRPr="0058089D" w:rsidRDefault="0058089D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>049</w:t>
            </w:r>
            <w:r w:rsidR="00A3695E" w:rsidRPr="0058089D">
              <w:rPr>
                <w:rFonts w:cstheme="minorHAnsi"/>
                <w:sz w:val="20"/>
                <w:szCs w:val="20"/>
              </w:rPr>
              <w:t>/2024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F34C" w14:textId="5484E867" w:rsidR="008D05A9" w:rsidRPr="0058089D" w:rsidRDefault="007C2ED4" w:rsidP="00795241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58089D">
              <w:rPr>
                <w:rFonts w:cstheme="minorHAnsi"/>
                <w:sz w:val="20"/>
                <w:szCs w:val="20"/>
              </w:rPr>
              <w:t>4.4.90.51. Obras e Instalações</w:t>
            </w:r>
          </w:p>
        </w:tc>
      </w:tr>
      <w:tr w:rsidR="008D05A9" w:rsidRPr="00257B99" w14:paraId="68D89BA7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843D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5 - Vigência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5A67" w14:textId="17C1A49F" w:rsidR="00105F83" w:rsidRPr="00257B99" w:rsidRDefault="00105F83" w:rsidP="00105F83">
            <w:pPr>
              <w:pStyle w:val="Corpodetexto"/>
              <w:spacing w:before="37" w:line="276" w:lineRule="auto"/>
              <w:ind w:right="157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 xml:space="preserve">O prazo de </w:t>
            </w:r>
            <w:r w:rsidRPr="00257B99">
              <w:rPr>
                <w:color w:val="000000" w:themeColor="text1"/>
                <w:u w:val="single"/>
              </w:rPr>
              <w:t>vigência</w:t>
            </w:r>
            <w:r w:rsidRPr="00257B99">
              <w:rPr>
                <w:color w:val="000000" w:themeColor="text1"/>
              </w:rPr>
              <w:t xml:space="preserve"> do presente contrato é de 1</w:t>
            </w:r>
            <w:r w:rsidR="007C2ED4" w:rsidRPr="00257B99">
              <w:rPr>
                <w:color w:val="000000" w:themeColor="text1"/>
              </w:rPr>
              <w:t>8</w:t>
            </w:r>
            <w:r w:rsidRPr="00257B99">
              <w:rPr>
                <w:color w:val="000000" w:themeColor="text1"/>
              </w:rPr>
              <w:t xml:space="preserve">0 (cento e </w:t>
            </w:r>
            <w:r w:rsidR="007C2ED4" w:rsidRPr="00257B99">
              <w:rPr>
                <w:color w:val="000000" w:themeColor="text1"/>
              </w:rPr>
              <w:t>oiten</w:t>
            </w:r>
            <w:r w:rsidRPr="00257B99">
              <w:rPr>
                <w:color w:val="000000" w:themeColor="text1"/>
              </w:rPr>
              <w:t xml:space="preserve">ta) dias a partir da data da assinatura. </w:t>
            </w:r>
          </w:p>
          <w:p w14:paraId="624E1716" w14:textId="6F79683B" w:rsidR="008D05A9" w:rsidRPr="00257B99" w:rsidRDefault="00105F83" w:rsidP="00874953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color w:val="000000" w:themeColor="text1"/>
              </w:rPr>
              <w:t>O prazo 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  <w:u w:val="single"/>
              </w:rPr>
              <w:t>execução</w:t>
            </w:r>
            <w:r w:rsidRPr="00257B99">
              <w:rPr>
                <w:color w:val="000000" w:themeColor="text1"/>
              </w:rPr>
              <w:t xml:space="preserve"> é de </w:t>
            </w:r>
            <w:r w:rsidR="00E1053A" w:rsidRPr="00257B99">
              <w:rPr>
                <w:color w:val="000000" w:themeColor="text1"/>
              </w:rPr>
              <w:t>9</w:t>
            </w:r>
            <w:r w:rsidRPr="00257B99">
              <w:rPr>
                <w:color w:val="000000" w:themeColor="text1"/>
              </w:rPr>
              <w:t>0 (</w:t>
            </w:r>
            <w:r w:rsidR="00E1053A" w:rsidRPr="00257B99">
              <w:rPr>
                <w:color w:val="000000" w:themeColor="text1"/>
              </w:rPr>
              <w:t>noventa</w:t>
            </w:r>
            <w:r w:rsidRPr="00257B99">
              <w:rPr>
                <w:color w:val="000000" w:themeColor="text1"/>
              </w:rPr>
              <w:t>) dias, iniciando-se a partir da ordem de início, podendo ser prorrogado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no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interesse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das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="00874953" w:rsidRPr="00257B99">
              <w:rPr>
                <w:color w:val="000000" w:themeColor="text1"/>
              </w:rPr>
              <w:t>partes.</w:t>
            </w:r>
          </w:p>
        </w:tc>
      </w:tr>
      <w:tr w:rsidR="008D05A9" w:rsidRPr="00257B99" w14:paraId="3F1F8CBE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4EC0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color w:val="000000"/>
              </w:rPr>
            </w:pPr>
          </w:p>
          <w:p w14:paraId="7D5209F7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  <w:color w:val="000000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t>6 - Justificativa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179" w14:textId="11486099" w:rsidR="00AA4AC3" w:rsidRPr="00257B99" w:rsidRDefault="00AA4AC3" w:rsidP="00AA4AC3">
            <w:pPr>
              <w:rPr>
                <w:rFonts w:cstheme="minorHAnsi"/>
              </w:rPr>
            </w:pPr>
            <w:r w:rsidRPr="00257B99">
              <w:rPr>
                <w:rFonts w:cstheme="minorHAnsi"/>
              </w:rPr>
              <w:t>Resolver os problemas ocasionados pelo clima, tais como seca e enxurradas, dependendo da época do ano. Diminuir os gastos do poder público com manutenção constante das vias a serem pavimentadas.</w:t>
            </w:r>
          </w:p>
          <w:p w14:paraId="0329A1FB" w14:textId="723109F8" w:rsidR="00AA4AC3" w:rsidRPr="00257B99" w:rsidRDefault="00AA4AC3" w:rsidP="00AA4AC3">
            <w:pPr>
              <w:rPr>
                <w:rFonts w:cstheme="minorHAnsi"/>
              </w:rPr>
            </w:pPr>
            <w:r w:rsidRPr="00257B99">
              <w:rPr>
                <w:rFonts w:cstheme="minorHAnsi"/>
              </w:rPr>
              <w:t>Com a pavimentação da</w:t>
            </w:r>
            <w:r w:rsidR="00257B99" w:rsidRPr="00257B99">
              <w:rPr>
                <w:rFonts w:cstheme="minorHAnsi"/>
              </w:rPr>
              <w:t>s</w:t>
            </w:r>
            <w:r w:rsidRPr="00257B99">
              <w:rPr>
                <w:rFonts w:cstheme="minorHAnsi"/>
              </w:rPr>
              <w:t xml:space="preserve"> via</w:t>
            </w:r>
            <w:r w:rsidR="00257B99">
              <w:rPr>
                <w:rFonts w:cstheme="minorHAnsi"/>
              </w:rPr>
              <w:t>s</w:t>
            </w:r>
            <w:r w:rsidRPr="00257B99">
              <w:rPr>
                <w:rFonts w:cstheme="minorHAnsi"/>
              </w:rPr>
              <w:t xml:space="preserve"> haverá diminuição de acidentes de trânsito e doenças provenientes das péssimas condições das vias, melhoria na qualidade de vida da comunidade, garantia do crescimento econômico local com potencial regional. A dificuldade de locomoção dos moradores, que dependendo do período do ano se torna intransitável devido as chuvas e/ou estiagem, comuns em nossa região.</w:t>
            </w:r>
          </w:p>
          <w:p w14:paraId="4978ECC1" w14:textId="76E18DE2" w:rsidR="00D96F9E" w:rsidRPr="00257B99" w:rsidRDefault="00D96F9E" w:rsidP="00795241">
            <w:pPr>
              <w:widowControl w:val="0"/>
              <w:jc w:val="both"/>
              <w:rPr>
                <w:rFonts w:eastAsia="Calibri" w:cstheme="minorHAnsi"/>
                <w:bCs/>
                <w:color w:val="000000"/>
              </w:rPr>
            </w:pPr>
            <w:r w:rsidRPr="00257B99">
              <w:rPr>
                <w:rFonts w:eastAsia="Calibri" w:cstheme="minorHAnsi"/>
                <w:bCs/>
                <w:color w:val="000000"/>
              </w:rPr>
              <w:t xml:space="preserve">Desta forma, Município necessita de contratação de empresa que execute </w:t>
            </w:r>
            <w:r w:rsidR="00257B99" w:rsidRPr="00257B99">
              <w:rPr>
                <w:rFonts w:eastAsia="Calibri" w:cstheme="minorHAnsi"/>
                <w:bCs/>
                <w:color w:val="000000"/>
              </w:rPr>
              <w:t xml:space="preserve">pavimentação </w:t>
            </w:r>
            <w:r w:rsidR="00257B99" w:rsidRPr="00257B99">
              <w:rPr>
                <w:rFonts w:cstheme="minorHAnsi"/>
              </w:rPr>
              <w:t xml:space="preserve">em piso intertravado </w:t>
            </w:r>
            <w:r w:rsidRPr="00257B99">
              <w:rPr>
                <w:rFonts w:eastAsia="Calibri" w:cstheme="minorHAnsi"/>
                <w:bCs/>
                <w:color w:val="000000"/>
              </w:rPr>
              <w:t>conforme os projetos de Engenharia.</w:t>
            </w:r>
          </w:p>
        </w:tc>
      </w:tr>
      <w:tr w:rsidR="008D05A9" w:rsidRPr="00257B99" w14:paraId="249981A3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2CB1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257B99">
              <w:rPr>
                <w:rFonts w:eastAsia="Calibri" w:cstheme="minorHAnsi"/>
                <w:b/>
                <w:bCs/>
                <w:color w:val="000000"/>
              </w:rPr>
              <w:t>7 – Requisitos da contratação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27CE" w14:textId="77777777" w:rsidR="00056534" w:rsidRPr="00257B99" w:rsidRDefault="008D05A9" w:rsidP="0005653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57B99">
              <w:rPr>
                <w:rFonts w:cstheme="minorHAnsi"/>
                <w:b/>
                <w:bCs/>
              </w:rPr>
              <w:t xml:space="preserve">Quanto à Qualificação da Contratada </w:t>
            </w:r>
          </w:p>
          <w:p w14:paraId="05E7F2C2" w14:textId="417EEC86" w:rsidR="00854B1F" w:rsidRPr="00257B99" w:rsidRDefault="00854B1F" w:rsidP="00854B1F">
            <w:pPr>
              <w:widowControl w:val="0"/>
              <w:jc w:val="both"/>
              <w:rPr>
                <w:rFonts w:eastAsia="Calibri" w:cstheme="minorHAnsi"/>
                <w:color w:val="000000"/>
              </w:rPr>
            </w:pPr>
            <w:r w:rsidRPr="00257B99">
              <w:rPr>
                <w:rFonts w:cstheme="minorHAnsi"/>
              </w:rPr>
              <w:lastRenderedPageBreak/>
              <w:t>A contratada para a execução da obra deve, necessariamente, ser empresa especializada no ramo de pavimentação, com regularidade fiscal e trabalhista comprovadas por: certidão negativa do FGTS, certidão negativa da fazenda federal (unificadas), certidão negativa da fazenda estadual, certidão negativa da fazenda municipal, certidão negativa de débitos trabalhistas – CNDT, declaração exigência CFE - decreto 4.358/2002, atestado de visita técnica, fornecido pelo engenheiro civil do município de Anta Gorda, contrato social, cartão do CNPJ, certidão de registro profissional emitida pelo CREA/CAU, certidão de registro de pessoa jurídica emitida pelo CREA/CAU, comprovação de vínculo do profissional que confere responsabilidade técnica à empresa</w:t>
            </w:r>
            <w:r w:rsidRPr="00257B99">
              <w:rPr>
                <w:rFonts w:eastAsia="Calibri" w:cstheme="minorHAnsi"/>
                <w:color w:val="000000"/>
              </w:rPr>
              <w:t>.</w:t>
            </w:r>
          </w:p>
          <w:p w14:paraId="294FB80A" w14:textId="77777777" w:rsidR="008D05A9" w:rsidRPr="00257B99" w:rsidRDefault="008D05A9" w:rsidP="0005653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57B99">
              <w:rPr>
                <w:rFonts w:cstheme="minorHAnsi"/>
                <w:b/>
                <w:bCs/>
              </w:rPr>
              <w:t xml:space="preserve">Quanto à Mão de Obra Empregada </w:t>
            </w:r>
          </w:p>
          <w:p w14:paraId="234766F3" w14:textId="49B3E70D" w:rsidR="00056534" w:rsidRPr="00257B99" w:rsidRDefault="008D05A9" w:rsidP="00056534">
            <w:pPr>
              <w:spacing w:line="276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Posto que obrigatoriamente precedida de um projeto básico, toda obra demanda, inicialmente, a participação de engenheiros e/ou arquitetos habilitados para a elaboração dessas peças técnicas, as quais, salvo diante de demandas de complexidade técnica inusual, são elaboradas pelo próprio órgão público que está promovendo a licitação, através do seu corpo técnico. Já a execução da obra, propriamente dita, exigirá profissionais capacitados para o emprego das técnicas de construção civil e o adequado manejo dos equipamentos e materiais e especificados nas peças técnicas elaboradas, das quais constarão indicações sobre os tipos mais adequados de equipamentos e materiais a serem utilizados nos diferentes processos e etapas da construção, quais os produtos são os mais recomendados e os procedimentos necessários para que a construção aconteça de forma segura, tanto para o trabalhador que está erguendo a obra, quanto para usuário de seu produto final. </w:t>
            </w:r>
          </w:p>
          <w:p w14:paraId="1EED0F51" w14:textId="77777777" w:rsidR="008D05A9" w:rsidRPr="00257B99" w:rsidRDefault="008D05A9" w:rsidP="00056534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57B99">
              <w:rPr>
                <w:rFonts w:cstheme="minorHAnsi"/>
                <w:b/>
                <w:bCs/>
              </w:rPr>
              <w:t xml:space="preserve">Quanto aos Materiais Necessários </w:t>
            </w:r>
          </w:p>
          <w:p w14:paraId="0771676D" w14:textId="77777777" w:rsidR="008D05A9" w:rsidRPr="00257B99" w:rsidRDefault="008D05A9" w:rsidP="00056534">
            <w:pPr>
              <w:spacing w:line="276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Além dos equipamentos, maquinário e ferramentas necessários à execução da obra, a contratada deverá fornecer todos os materiais previstos nos projetos básicos anexos ao instrumento convocatório, observando a descrição desses e os critérios qualitativos e quantitativos detalhados pela equipe técnica na planilha orçamentária, nas memórias de cálculos e no memorial descritivo de cada etapa do projeto. A contratada se responsabilizará também pela gestão dos insumos, não se admitindo atraso na execução dos serviços por alegada ausência de materiais.</w:t>
            </w:r>
          </w:p>
        </w:tc>
      </w:tr>
      <w:tr w:rsidR="008D05A9" w:rsidRPr="00257B99" w14:paraId="4DF89500" w14:textId="77777777" w:rsidTr="0075404E"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172B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color w:val="000000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lastRenderedPageBreak/>
              <w:t>8 – Prazo, Local de Entrega ou Execução e Resultados Pretendidos</w:t>
            </w:r>
          </w:p>
        </w:tc>
      </w:tr>
      <w:tr w:rsidR="008D05A9" w:rsidRPr="00257B99" w14:paraId="4DC645C8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CFF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</w:rPr>
              <w:t>8.1 - Prazo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AA0E" w14:textId="296AEE70" w:rsidR="008D05A9" w:rsidRPr="00257B99" w:rsidRDefault="008D05A9" w:rsidP="00795241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t>8.1.1</w:t>
            </w:r>
            <w:r w:rsidRPr="00257B99">
              <w:rPr>
                <w:rFonts w:eastAsia="Calibri" w:cstheme="minorHAnsi"/>
                <w:color w:val="000000"/>
              </w:rPr>
              <w:t xml:space="preserve"> A entrega/execução dos bens/serviços deverá ser efetuada no prazo máximo de </w:t>
            </w:r>
            <w:r w:rsidR="00E1053A" w:rsidRPr="00257B99">
              <w:rPr>
                <w:rFonts w:eastAsia="Calibri" w:cstheme="minorHAnsi"/>
                <w:b/>
                <w:color w:val="000000"/>
              </w:rPr>
              <w:t>9</w:t>
            </w:r>
            <w:r w:rsidRPr="00257B99">
              <w:rPr>
                <w:rFonts w:eastAsia="Calibri" w:cstheme="minorHAnsi"/>
                <w:b/>
                <w:color w:val="000000"/>
              </w:rPr>
              <w:t>0 (</w:t>
            </w:r>
            <w:r w:rsidR="00E1053A" w:rsidRPr="00257B99">
              <w:rPr>
                <w:rFonts w:eastAsia="Calibri" w:cstheme="minorHAnsi"/>
                <w:b/>
                <w:color w:val="000000"/>
              </w:rPr>
              <w:t>noventa</w:t>
            </w:r>
            <w:r w:rsidRPr="00257B99">
              <w:rPr>
                <w:rFonts w:eastAsia="Calibri" w:cstheme="minorHAnsi"/>
                <w:b/>
                <w:color w:val="000000"/>
              </w:rPr>
              <w:t>) dias</w:t>
            </w:r>
            <w:r w:rsidRPr="00257B99">
              <w:rPr>
                <w:rFonts w:eastAsia="Calibri" w:cstheme="minorHAnsi"/>
                <w:color w:val="000000"/>
              </w:rPr>
              <w:t>, contados da data de recebimento da</w:t>
            </w:r>
            <w:r w:rsidR="00E1053A" w:rsidRPr="00257B99">
              <w:rPr>
                <w:rFonts w:eastAsia="Calibri" w:cstheme="minorHAnsi"/>
                <w:color w:val="000000"/>
              </w:rPr>
              <w:t xml:space="preserve"> </w:t>
            </w:r>
            <w:r w:rsidRPr="00257B99">
              <w:rPr>
                <w:rFonts w:eastAsia="Calibri" w:cstheme="minorHAnsi"/>
                <w:color w:val="000000"/>
              </w:rPr>
              <w:t>ordem de serviço.</w:t>
            </w:r>
          </w:p>
          <w:p w14:paraId="5BEDD30B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color w:val="000000"/>
              </w:rPr>
            </w:pPr>
            <w:r w:rsidRPr="00257B99">
              <w:rPr>
                <w:rFonts w:eastAsia="Calibri" w:cstheme="minorHAnsi"/>
                <w:b/>
                <w:bCs/>
                <w:color w:val="000000"/>
              </w:rPr>
              <w:t>8.1.1.1</w:t>
            </w:r>
            <w:r w:rsidRPr="00257B99">
              <w:rPr>
                <w:rFonts w:eastAsia="Calibri" w:cstheme="minorHAnsi"/>
                <w:color w:val="000000"/>
              </w:rPr>
              <w:t xml:space="preserve"> O prazo previsto para entrega/execução dos bens/serviços poderá ser prorrogado? </w:t>
            </w:r>
            <w:r w:rsidRPr="00257B99">
              <w:rPr>
                <w:rFonts w:eastAsia="Calibri" w:cstheme="minorHAnsi"/>
                <w:b/>
                <w:bCs/>
                <w:color w:val="000000"/>
              </w:rPr>
              <w:t>( X ) SIM   (   ) NÃO</w:t>
            </w:r>
          </w:p>
        </w:tc>
      </w:tr>
      <w:tr w:rsidR="008D05A9" w:rsidRPr="00257B99" w14:paraId="40B27B84" w14:textId="77777777" w:rsidTr="00854B1F">
        <w:trPr>
          <w:trHeight w:val="538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DBE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</w:rPr>
              <w:t>8.2 - Local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6034" w14:textId="5362ED00" w:rsidR="008D05A9" w:rsidRPr="00257B99" w:rsidRDefault="008D05A9" w:rsidP="00257B99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t>8.2.1</w:t>
            </w:r>
            <w:r w:rsidRPr="00257B99">
              <w:rPr>
                <w:rFonts w:eastAsia="Calibri" w:cstheme="minorHAnsi"/>
                <w:color w:val="000000"/>
              </w:rPr>
              <w:t>. Os bens/serviços deverão ser entregues/prestados di</w:t>
            </w:r>
            <w:r w:rsidR="005144A5" w:rsidRPr="00257B99">
              <w:rPr>
                <w:rFonts w:eastAsia="Calibri" w:cstheme="minorHAnsi"/>
                <w:color w:val="000000"/>
              </w:rPr>
              <w:t xml:space="preserve">retamente na obra localizada </w:t>
            </w:r>
            <w:r w:rsidR="00257B99" w:rsidRPr="00257B99">
              <w:rPr>
                <w:rFonts w:cstheme="minorHAnsi"/>
              </w:rPr>
              <w:t>na Rua Valdir Merlin (trecho 1), no perímetro urbano, e Estrada Merlin (trecho 2), no interior, no município de Anta Gorda/RS.</w:t>
            </w:r>
          </w:p>
        </w:tc>
      </w:tr>
      <w:tr w:rsidR="008D05A9" w:rsidRPr="00257B99" w14:paraId="5F489B82" w14:textId="77777777" w:rsidTr="0075404E">
        <w:trPr>
          <w:trHeight w:val="994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226" w14:textId="73FE6C0E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  <w:color w:val="000000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t>8.3 – Resultados pretendidos com o objeto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9906" w14:textId="77777777" w:rsidR="00257B99" w:rsidRPr="00257B99" w:rsidRDefault="00257B99" w:rsidP="00257B99">
            <w:pPr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Melhoria no deslocamento das pessoas, propiciando o desenvolvimento econômico e facilitando o deslocamento dos moradores das ruas contempladas e para realçar e oportunizar ao município uma melhor infraestrutura urbana e rural. Melhor acessibilidade, conforto e segurança aos moradores e </w:t>
            </w:r>
            <w:r w:rsidRPr="00257B99">
              <w:rPr>
                <w:rFonts w:cstheme="minorHAnsi"/>
              </w:rPr>
              <w:lastRenderedPageBreak/>
              <w:t>transeuntes, embelezamento da cidade, melhor trafegabilidade aos veículos de passeios e de cargas e pedestres.</w:t>
            </w:r>
          </w:p>
          <w:p w14:paraId="451204A2" w14:textId="28CEB4CF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Conclui-se que a obra a ser realizada </w:t>
            </w:r>
            <w:r w:rsidR="00851047" w:rsidRPr="00257B99">
              <w:rPr>
                <w:rFonts w:cstheme="minorHAnsi"/>
              </w:rPr>
              <w:t>trará</w:t>
            </w:r>
            <w:r w:rsidRPr="00257B99">
              <w:rPr>
                <w:rFonts w:cstheme="minorHAnsi"/>
              </w:rPr>
              <w:t xml:space="preserve"> benefícios p</w:t>
            </w:r>
            <w:r w:rsidR="00851047" w:rsidRPr="00257B99">
              <w:rPr>
                <w:rFonts w:cstheme="minorHAnsi"/>
              </w:rPr>
              <w:t xml:space="preserve">ara </w:t>
            </w:r>
            <w:r w:rsidRPr="00257B99">
              <w:rPr>
                <w:rFonts w:cstheme="minorHAnsi"/>
              </w:rPr>
              <w:t>a população</w:t>
            </w:r>
            <w:r w:rsidR="00851047" w:rsidRPr="00257B99">
              <w:rPr>
                <w:rFonts w:cstheme="minorHAnsi"/>
              </w:rPr>
              <w:t>,</w:t>
            </w:r>
            <w:r w:rsidRPr="00257B99">
              <w:rPr>
                <w:rFonts w:cstheme="minorHAnsi"/>
              </w:rPr>
              <w:t xml:space="preserve"> melhorando no seu direito de ir e vir.</w:t>
            </w:r>
          </w:p>
        </w:tc>
      </w:tr>
      <w:tr w:rsidR="008D05A9" w:rsidRPr="00257B99" w14:paraId="53AE9CE5" w14:textId="77777777" w:rsidTr="0075404E"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B033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</w:rPr>
              <w:lastRenderedPageBreak/>
              <w:t>9 - Forma de Solicitação, Forma/Cronograma de Entrega e ou Execução e Condições de Recebimento</w:t>
            </w:r>
          </w:p>
        </w:tc>
      </w:tr>
      <w:tr w:rsidR="008D05A9" w:rsidRPr="00257B99" w14:paraId="1E676182" w14:textId="77777777" w:rsidTr="00803B0C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ED82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</w:rPr>
              <w:t>9.1 - Forma de Solicitação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78C9" w14:textId="270D1C80" w:rsidR="008D05A9" w:rsidRPr="00257B99" w:rsidRDefault="008D05A9" w:rsidP="00795241">
            <w:pPr>
              <w:widowControl w:val="0"/>
              <w:spacing w:line="276" w:lineRule="auto"/>
              <w:ind w:left="34"/>
              <w:jc w:val="both"/>
              <w:rPr>
                <w:rFonts w:cstheme="minorHAnsi"/>
                <w:color w:val="000000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t>9.1.1</w:t>
            </w:r>
            <w:r w:rsidRPr="00257B99">
              <w:rPr>
                <w:rFonts w:eastAsia="Calibri" w:cstheme="minorHAnsi"/>
                <w:color w:val="000000"/>
              </w:rPr>
              <w:t xml:space="preserve"> Os bens/serviços serão solicitados mediante emissão de ordem de </w:t>
            </w:r>
            <w:r w:rsidR="00803B0C" w:rsidRPr="00257B99">
              <w:rPr>
                <w:rFonts w:eastAsia="Calibri" w:cstheme="minorHAnsi"/>
                <w:color w:val="000000"/>
              </w:rPr>
              <w:t>início.</w:t>
            </w:r>
          </w:p>
        </w:tc>
      </w:tr>
      <w:tr w:rsidR="008D05A9" w:rsidRPr="00257B99" w14:paraId="0E3404A2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B53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</w:p>
          <w:p w14:paraId="4D665918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</w:rPr>
              <w:t>9.2 - Forma e Cronograma de Entrega e ou Execução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D6FE" w14:textId="0B1CE3E1" w:rsidR="008D05A9" w:rsidRPr="00257B99" w:rsidRDefault="008D05A9" w:rsidP="00795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t>9.2.1</w:t>
            </w:r>
            <w:r w:rsidRPr="00257B99">
              <w:rPr>
                <w:rFonts w:eastAsia="Calibri" w:cstheme="minorHAnsi"/>
                <w:color w:val="000000"/>
              </w:rPr>
              <w:t>. Os</w:t>
            </w:r>
            <w:r w:rsidRPr="00257B99">
              <w:rPr>
                <w:rFonts w:cstheme="minorHAnsi"/>
              </w:rPr>
              <w:t xml:space="preserve"> bens/serviços serão entregues/realizados de acordo com o projeto, orçamento e memorial descritivo da obra.</w:t>
            </w:r>
          </w:p>
          <w:p w14:paraId="1F68AFFB" w14:textId="6CABDF0E" w:rsidR="008D05A9" w:rsidRPr="00257B99" w:rsidRDefault="008D05A9" w:rsidP="0079524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eastAsia="Calibri" w:cstheme="minorHAnsi"/>
                <w:color w:val="000000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t>9.2.2</w:t>
            </w:r>
            <w:r w:rsidRPr="00257B99">
              <w:rPr>
                <w:rFonts w:eastAsia="Calibri" w:cstheme="minorHAnsi"/>
                <w:color w:val="000000"/>
              </w:rPr>
              <w:t>. Durante a vigência do Contrato, a empresa fica obrigada a entregar/prestar os bens/serviços de acordo com o valor proposto, nas quantidades solicitadas e nos prazos estipulados no Edital</w:t>
            </w:r>
            <w:r w:rsidR="00561C23" w:rsidRPr="00257B99">
              <w:rPr>
                <w:rFonts w:eastAsia="Calibri" w:cstheme="minorHAnsi"/>
                <w:color w:val="000000"/>
              </w:rPr>
              <w:t xml:space="preserve"> e Cronograma Físico-financeiro</w:t>
            </w:r>
            <w:r w:rsidRPr="00257B99">
              <w:rPr>
                <w:rFonts w:eastAsia="Calibri" w:cstheme="minorHAnsi"/>
                <w:color w:val="000000"/>
              </w:rPr>
              <w:t>.</w:t>
            </w:r>
          </w:p>
        </w:tc>
      </w:tr>
      <w:tr w:rsidR="008D05A9" w:rsidRPr="00257B99" w14:paraId="71C124E6" w14:textId="77777777" w:rsidTr="0075404E">
        <w:trPr>
          <w:trHeight w:val="752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6329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</w:rPr>
              <w:t>9.3 - Condições de Recebimento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1174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Através de vistoria técnica e boletim de medição.</w:t>
            </w:r>
          </w:p>
          <w:p w14:paraId="62818F31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Ficará ainda condicionado ao pagamento:</w:t>
            </w:r>
          </w:p>
          <w:p w14:paraId="1F5F34FA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cstheme="minorHAnsi"/>
                <w:b/>
              </w:rPr>
              <w:t>Primeira Medição</w:t>
            </w:r>
          </w:p>
          <w:p w14:paraId="22801D0F" w14:textId="6EEF22D7" w:rsidR="008D05A9" w:rsidRPr="00257B99" w:rsidRDefault="008D05A9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ART/RRT de execução da obra</w:t>
            </w:r>
            <w:r w:rsidR="00B63CFC" w:rsidRPr="00257B99">
              <w:rPr>
                <w:rFonts w:cstheme="minorHAnsi"/>
              </w:rPr>
              <w:t>;</w:t>
            </w:r>
          </w:p>
          <w:p w14:paraId="27E791CE" w14:textId="77777777" w:rsidR="008D05A9" w:rsidRPr="00257B99" w:rsidRDefault="008D05A9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CNO- Cadastro Nacional de Obra junto à Receita Federal do Brasil;</w:t>
            </w:r>
          </w:p>
          <w:p w14:paraId="7FBE916B" w14:textId="671887AA" w:rsidR="00B63CFC" w:rsidRPr="00257B99" w:rsidRDefault="00B63CFC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Guias de INSS;</w:t>
            </w:r>
          </w:p>
          <w:p w14:paraId="79D15F01" w14:textId="7C941E8C" w:rsidR="008D05A9" w:rsidRPr="00257B99" w:rsidRDefault="00B63CFC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Guias de</w:t>
            </w:r>
            <w:r w:rsidR="008D05A9" w:rsidRPr="00257B99">
              <w:rPr>
                <w:rFonts w:cstheme="minorHAnsi"/>
              </w:rPr>
              <w:t xml:space="preserve"> FGTS;</w:t>
            </w:r>
          </w:p>
          <w:p w14:paraId="70369B07" w14:textId="331984D0" w:rsidR="008D05A9" w:rsidRPr="00257B99" w:rsidRDefault="00B63CFC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Folha de pagamento mensal;</w:t>
            </w:r>
          </w:p>
          <w:p w14:paraId="10C049DC" w14:textId="7508E34B" w:rsidR="008D05A9" w:rsidRPr="00257B99" w:rsidRDefault="008D05A9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Nota Fisca</w:t>
            </w:r>
            <w:r w:rsidR="00B63CFC" w:rsidRPr="00257B99">
              <w:rPr>
                <w:rFonts w:cstheme="minorHAnsi"/>
              </w:rPr>
              <w:t>l.</w:t>
            </w:r>
          </w:p>
          <w:p w14:paraId="3BDE33EB" w14:textId="77777777" w:rsidR="008D05A9" w:rsidRPr="00257B99" w:rsidRDefault="008D05A9" w:rsidP="00795241">
            <w:pPr>
              <w:widowControl w:val="0"/>
              <w:spacing w:before="240"/>
              <w:jc w:val="both"/>
              <w:rPr>
                <w:rFonts w:cstheme="minorHAnsi"/>
                <w:b/>
              </w:rPr>
            </w:pPr>
            <w:r w:rsidRPr="00257B99">
              <w:rPr>
                <w:rFonts w:cstheme="minorHAnsi"/>
                <w:b/>
              </w:rPr>
              <w:t>Da Segunda Medição</w:t>
            </w:r>
          </w:p>
          <w:p w14:paraId="6774884D" w14:textId="63C71766" w:rsidR="00B63CFC" w:rsidRPr="00257B99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Guias de INSS;</w:t>
            </w:r>
          </w:p>
          <w:p w14:paraId="7C9DDDDE" w14:textId="77777777" w:rsidR="00B63CFC" w:rsidRPr="00257B99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Guias de FGTS;</w:t>
            </w:r>
          </w:p>
          <w:p w14:paraId="4F557D11" w14:textId="67D98D54" w:rsidR="00B63CFC" w:rsidRPr="00257B99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Folha de pagamento mensal;</w:t>
            </w:r>
          </w:p>
          <w:p w14:paraId="1DABD2EA" w14:textId="200FB139" w:rsidR="00B63CFC" w:rsidRPr="00257B99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Nota Fiscal.</w:t>
            </w:r>
          </w:p>
          <w:p w14:paraId="495C749D" w14:textId="77777777" w:rsidR="008D05A9" w:rsidRPr="00257B99" w:rsidRDefault="008D05A9" w:rsidP="00795241">
            <w:pPr>
              <w:widowControl w:val="0"/>
              <w:spacing w:before="240"/>
              <w:jc w:val="both"/>
              <w:rPr>
                <w:rFonts w:cstheme="minorHAnsi"/>
                <w:b/>
              </w:rPr>
            </w:pPr>
            <w:r w:rsidRPr="00257B99">
              <w:rPr>
                <w:rFonts w:cstheme="minorHAnsi"/>
                <w:b/>
              </w:rPr>
              <w:t>Última Medição</w:t>
            </w:r>
          </w:p>
          <w:p w14:paraId="4F775D11" w14:textId="77777777" w:rsidR="00B63CFC" w:rsidRPr="00257B99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Guias de INSS;</w:t>
            </w:r>
          </w:p>
          <w:p w14:paraId="313A31CA" w14:textId="77777777" w:rsidR="00B63CFC" w:rsidRPr="00257B99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Guias de FGTS;</w:t>
            </w:r>
          </w:p>
          <w:p w14:paraId="2094D958" w14:textId="77777777" w:rsidR="00B63CFC" w:rsidRPr="00257B99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Folha de pagamento mensal;</w:t>
            </w:r>
          </w:p>
          <w:p w14:paraId="0962B8F9" w14:textId="717E6D9D" w:rsidR="00B63CFC" w:rsidRPr="00257B99" w:rsidRDefault="00B63CFC" w:rsidP="00B63CFC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Nota Fiscal;</w:t>
            </w:r>
          </w:p>
          <w:p w14:paraId="749539C3" w14:textId="3824FD85" w:rsidR="008D05A9" w:rsidRPr="00257B99" w:rsidRDefault="008D05A9" w:rsidP="008D05A9">
            <w:pPr>
              <w:pStyle w:val="PargrafodaLista"/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CN</w:t>
            </w:r>
            <w:r w:rsidR="00B63CFC" w:rsidRPr="00257B99">
              <w:rPr>
                <w:rFonts w:cstheme="minorHAnsi"/>
              </w:rPr>
              <w:t>D</w:t>
            </w:r>
            <w:r w:rsidRPr="00257B99">
              <w:rPr>
                <w:rFonts w:cstheme="minorHAnsi"/>
              </w:rPr>
              <w:t>- C</w:t>
            </w:r>
            <w:r w:rsidR="00B63CFC" w:rsidRPr="00257B99">
              <w:rPr>
                <w:rFonts w:cstheme="minorHAnsi"/>
              </w:rPr>
              <w:t>ertidão Negativa de Débitos da o</w:t>
            </w:r>
            <w:r w:rsidRPr="00257B99">
              <w:rPr>
                <w:rFonts w:cstheme="minorHAnsi"/>
              </w:rPr>
              <w:t>bra junto à Receita Federal do Brasil</w:t>
            </w:r>
            <w:r w:rsidR="00B63CFC" w:rsidRPr="00257B99">
              <w:rPr>
                <w:rFonts w:cstheme="minorHAnsi"/>
              </w:rPr>
              <w:t>.</w:t>
            </w:r>
          </w:p>
          <w:p w14:paraId="11ADE473" w14:textId="77777777" w:rsidR="00425F2D" w:rsidRPr="00257B99" w:rsidRDefault="00425F2D" w:rsidP="00425F2D">
            <w:pPr>
              <w:pStyle w:val="PargrafodaLista"/>
              <w:widowControl w:val="0"/>
              <w:suppressAutoHyphens/>
              <w:spacing w:after="0" w:line="240" w:lineRule="auto"/>
              <w:jc w:val="both"/>
              <w:rPr>
                <w:rFonts w:cstheme="minorHAnsi"/>
              </w:rPr>
            </w:pPr>
          </w:p>
          <w:p w14:paraId="51249217" w14:textId="77777777" w:rsidR="00425F2D" w:rsidRPr="00257B99" w:rsidRDefault="00425F2D" w:rsidP="00425F2D">
            <w:pPr>
              <w:pStyle w:val="Corpodetexto"/>
              <w:spacing w:line="276" w:lineRule="auto"/>
              <w:ind w:right="161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  <w:spacing w:val="-1"/>
              </w:rPr>
              <w:t>Não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serão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efetuados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quaisquer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pagamentos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à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Contratada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enquanto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perdurar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pendência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liquidação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obrigações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em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virtude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penalidades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ou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inadimplência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contratual.</w:t>
            </w:r>
          </w:p>
          <w:p w14:paraId="03055287" w14:textId="5721DB14" w:rsidR="00425F2D" w:rsidRPr="00257B99" w:rsidRDefault="00425F2D" w:rsidP="00425F2D">
            <w:pPr>
              <w:pStyle w:val="Corpodetexto"/>
              <w:spacing w:line="276" w:lineRule="auto"/>
              <w:ind w:right="158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A liberação do pagamento ficará condicionada a consulta prévia ao Sistema 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Cadastro de Fornecedores da Prefeitura, para verificação da situação da Contratada em relação às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condições de habilitação e qualificação exigidas na licitação, cujo resultado será impresso e juntado aos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autos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processo.</w:t>
            </w:r>
          </w:p>
          <w:p w14:paraId="7E3BB42B" w14:textId="48DE7D29" w:rsidR="00425F2D" w:rsidRPr="00257B99" w:rsidRDefault="00425F2D" w:rsidP="00425F2D">
            <w:pPr>
              <w:pStyle w:val="Corpodetexto"/>
              <w:spacing w:before="1" w:line="276" w:lineRule="auto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33"/>
              </w:rPr>
              <w:t xml:space="preserve"> </w:t>
            </w:r>
            <w:r w:rsidRPr="00257B99">
              <w:rPr>
                <w:color w:val="000000" w:themeColor="text1"/>
              </w:rPr>
              <w:t>Contratante</w:t>
            </w:r>
            <w:r w:rsidRPr="00257B99">
              <w:rPr>
                <w:color w:val="000000" w:themeColor="text1"/>
                <w:spacing w:val="32"/>
              </w:rPr>
              <w:t xml:space="preserve"> </w:t>
            </w:r>
            <w:r w:rsidRPr="00257B99">
              <w:rPr>
                <w:color w:val="000000" w:themeColor="text1"/>
              </w:rPr>
              <w:t>pagará</w:t>
            </w:r>
            <w:r w:rsidRPr="00257B99">
              <w:rPr>
                <w:color w:val="000000" w:themeColor="text1"/>
                <w:spacing w:val="31"/>
              </w:rPr>
              <w:t xml:space="preserve"> </w:t>
            </w:r>
            <w:r w:rsidRPr="00257B99">
              <w:rPr>
                <w:color w:val="000000" w:themeColor="text1"/>
              </w:rPr>
              <w:t>a(s)</w:t>
            </w:r>
            <w:r w:rsidRPr="00257B99">
              <w:rPr>
                <w:color w:val="000000" w:themeColor="text1"/>
                <w:spacing w:val="30"/>
              </w:rPr>
              <w:t xml:space="preserve"> </w:t>
            </w:r>
            <w:r w:rsidRPr="00257B99">
              <w:rPr>
                <w:color w:val="000000" w:themeColor="text1"/>
              </w:rPr>
              <w:t>nota(s)</w:t>
            </w:r>
            <w:r w:rsidRPr="00257B99">
              <w:rPr>
                <w:color w:val="000000" w:themeColor="text1"/>
                <w:spacing w:val="30"/>
              </w:rPr>
              <w:t xml:space="preserve"> </w:t>
            </w:r>
            <w:r w:rsidRPr="00257B99">
              <w:rPr>
                <w:color w:val="000000" w:themeColor="text1"/>
              </w:rPr>
              <w:t>fiscal(</w:t>
            </w:r>
            <w:proofErr w:type="spellStart"/>
            <w:r w:rsidRPr="00257B99">
              <w:rPr>
                <w:color w:val="000000" w:themeColor="text1"/>
              </w:rPr>
              <w:t>is</w:t>
            </w:r>
            <w:proofErr w:type="spellEnd"/>
            <w:r w:rsidRPr="00257B99">
              <w:rPr>
                <w:color w:val="000000" w:themeColor="text1"/>
              </w:rPr>
              <w:t>)</w:t>
            </w:r>
            <w:r w:rsidRPr="00257B99">
              <w:rPr>
                <w:color w:val="000000" w:themeColor="text1"/>
                <w:spacing w:val="30"/>
              </w:rPr>
              <w:t xml:space="preserve"> </w:t>
            </w:r>
            <w:r w:rsidRPr="00257B99">
              <w:rPr>
                <w:color w:val="000000" w:themeColor="text1"/>
              </w:rPr>
              <w:t>/</w:t>
            </w:r>
            <w:r w:rsidRPr="00257B99">
              <w:rPr>
                <w:color w:val="000000" w:themeColor="text1"/>
                <w:spacing w:val="30"/>
              </w:rPr>
              <w:t xml:space="preserve"> </w:t>
            </w:r>
            <w:r w:rsidRPr="00257B99">
              <w:rPr>
                <w:color w:val="000000" w:themeColor="text1"/>
              </w:rPr>
              <w:t>fatura(s)</w:t>
            </w:r>
            <w:r w:rsidRPr="00257B99">
              <w:rPr>
                <w:color w:val="000000" w:themeColor="text1"/>
                <w:spacing w:val="30"/>
              </w:rPr>
              <w:t xml:space="preserve"> </w:t>
            </w:r>
            <w:r w:rsidRPr="00257B99">
              <w:rPr>
                <w:color w:val="000000" w:themeColor="text1"/>
              </w:rPr>
              <w:t>somente</w:t>
            </w:r>
            <w:r w:rsidRPr="00257B99">
              <w:rPr>
                <w:color w:val="000000" w:themeColor="text1"/>
                <w:spacing w:val="30"/>
              </w:rPr>
              <w:t xml:space="preserve"> </w:t>
            </w:r>
            <w:r w:rsidRPr="00257B99">
              <w:rPr>
                <w:color w:val="000000" w:themeColor="text1"/>
              </w:rPr>
              <w:t>à Contratada,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vedada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sua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negociação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com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terceiros ou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sua</w:t>
            </w:r>
            <w:r w:rsidRPr="00257B99">
              <w:rPr>
                <w:color w:val="000000" w:themeColor="text1"/>
                <w:spacing w:val="4"/>
              </w:rPr>
              <w:t xml:space="preserve"> </w:t>
            </w:r>
            <w:r w:rsidRPr="00257B99">
              <w:rPr>
                <w:color w:val="000000" w:themeColor="text1"/>
              </w:rPr>
              <w:t>colocação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em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cobrança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bancária.</w:t>
            </w:r>
          </w:p>
          <w:p w14:paraId="537BDF7E" w14:textId="1A746124" w:rsidR="00425F2D" w:rsidRPr="00257B99" w:rsidRDefault="00425F2D" w:rsidP="00425F2D">
            <w:pPr>
              <w:pStyle w:val="Corpodetexto"/>
              <w:spacing w:line="276" w:lineRule="auto"/>
              <w:ind w:right="165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lastRenderedPageBreak/>
              <w:t>A empresa Contratada deverá fazer constar na(s) nota(s) fiscal(</w:t>
            </w:r>
            <w:proofErr w:type="spellStart"/>
            <w:r w:rsidRPr="00257B99">
              <w:rPr>
                <w:color w:val="000000" w:themeColor="text1"/>
              </w:rPr>
              <w:t>is</w:t>
            </w:r>
            <w:proofErr w:type="spellEnd"/>
            <w:r w:rsidRPr="00257B99">
              <w:rPr>
                <w:color w:val="000000" w:themeColor="text1"/>
              </w:rPr>
              <w:t>) / fatura(s)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correspondente(s),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emitida(s)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sem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rasura,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em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letra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legível,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número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sua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conta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corrente,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nome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Banco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a respectiva Agência.</w:t>
            </w:r>
          </w:p>
          <w:p w14:paraId="069A8A88" w14:textId="2F91CF9D" w:rsidR="008D05A9" w:rsidRPr="00257B99" w:rsidRDefault="00425F2D" w:rsidP="00854B1F">
            <w:pPr>
              <w:pStyle w:val="Corpodetexto"/>
              <w:spacing w:line="276" w:lineRule="auto"/>
              <w:ind w:right="164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Para efeito de pagamento das etapas de serviços executados, será observado 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que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estabelecem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legislações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vigentes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INSS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FGTS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quanto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procedimentos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retenção,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recolhimento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fiscalização relativos aos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encargos previdenciários.</w:t>
            </w:r>
          </w:p>
        </w:tc>
      </w:tr>
      <w:tr w:rsidR="008D05A9" w:rsidRPr="00257B99" w14:paraId="23D3D437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6CD0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  <w:color w:val="000000"/>
              </w:rPr>
            </w:pPr>
            <w:r w:rsidRPr="00257B99">
              <w:rPr>
                <w:rFonts w:eastAsia="Calibri" w:cstheme="minorHAnsi"/>
                <w:b/>
                <w:color w:val="000000"/>
              </w:rPr>
              <w:lastRenderedPageBreak/>
              <w:t>9.4 – Critérios de medição e pagamento (apenas para obras)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38B6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Somente poderão ser considerados para efeito de medição e pagamento os serviços e obras efetivamente executados pelo contratado e aprovados pela fiscalização, respeitando rigorosamente o projeto e as modificações expressa e previamente aprovadas pelo contratante. </w:t>
            </w:r>
          </w:p>
          <w:p w14:paraId="3E946D18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A medição de serviços e obras será baseada em relatórios periódicos elaborados pelo contratante, onde estão registrados os levantamentos, cálculos e gráficos necessários à discriminação e determinação das quantidades dos serviços efetivamente executados. </w:t>
            </w:r>
          </w:p>
          <w:p w14:paraId="5F29F66D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A discriminação e quantificação dos serviços e obras considerados na medição deverão respeitar rigorosamente as planilhas de orçamento anexas ao contrato. </w:t>
            </w:r>
          </w:p>
          <w:p w14:paraId="09808DFD" w14:textId="7984A73C" w:rsidR="008D05A9" w:rsidRPr="00257B99" w:rsidRDefault="008D05A9" w:rsidP="0052654D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O contratante efetuará os pagamentos das faturas emitidas pelo contratado com base nas medições de serviços aprovadas pela fiscalização, obedecidas as condições estabelecidas no contrato. </w:t>
            </w:r>
          </w:p>
        </w:tc>
      </w:tr>
      <w:tr w:rsidR="008D05A9" w:rsidRPr="00257B99" w14:paraId="00C1ADA8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0964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10 - Proposta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9395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A proposta que descumprir com o estabelecido no edital, assim como valores acima do preço máximo estipulado serão desclassificadas.</w:t>
            </w:r>
          </w:p>
          <w:p w14:paraId="17D5981E" w14:textId="77777777" w:rsidR="00160234" w:rsidRPr="00257B99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t xml:space="preserve">A proposta financeira, deverá ser apresentada em um envelope devidamente fechado e colado, redigida em português claro e legível, sem emendas, rasuras ou entrelinhas, em papel timbrado da firma proponente, ou em papel simples com carimbo do Proponente, rubricada, datada e assinada pela pessoa credenciada para tal, </w:t>
            </w:r>
            <w:r w:rsidRPr="00257B99">
              <w:rPr>
                <w:rFonts w:asciiTheme="minorHAnsi" w:hAnsiTheme="minorHAnsi" w:cstheme="minorHAnsi"/>
                <w:sz w:val="20"/>
                <w:u w:val="single"/>
              </w:rPr>
              <w:t>com preço global para a execução da obra</w:t>
            </w:r>
            <w:r w:rsidRPr="00257B99">
              <w:rPr>
                <w:rFonts w:asciiTheme="minorHAnsi" w:hAnsiTheme="minorHAnsi" w:cstheme="minorHAnsi"/>
                <w:sz w:val="20"/>
              </w:rPr>
              <w:t>, expresso em moeda corrente nacional, devendo estar incluídos todos os custos com material, mão de obra, inclusive o BDI (impostos, taxas, contribuições sociais, lucro do empreendimento)</w:t>
            </w:r>
          </w:p>
          <w:p w14:paraId="78397A55" w14:textId="77777777" w:rsidR="00160234" w:rsidRPr="00257B99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t xml:space="preserve">7.1. Em caso de conflito entre os valores propostos (unitário e total) será considerado o valor unitário. </w:t>
            </w:r>
          </w:p>
          <w:p w14:paraId="5016FB00" w14:textId="77777777" w:rsidR="00160234" w:rsidRPr="00257B99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t xml:space="preserve">7.2. Planilha orçamentária contendo os quantitativos previstos, preço unitário e total, considerando inclusos todos os impostos, frete e encargos sociais e trabalhistas, mencionando todas as características do mesmo, além do prazo de entrega, deverá também ser fornecido o valor referente a material e mão-de-obra em separado. </w:t>
            </w:r>
          </w:p>
          <w:p w14:paraId="1CA80D0A" w14:textId="77777777" w:rsidR="00160234" w:rsidRPr="00257B99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t>7.3. Cronograma físico-financeiro contendo as etapas de execução e as respectivas parcelas de pagamento, bem definidas, assinado, também pelo responsável técnico legalmente habilitado.</w:t>
            </w:r>
          </w:p>
          <w:p w14:paraId="7608EA88" w14:textId="77777777" w:rsidR="00160234" w:rsidRPr="00257B99" w:rsidRDefault="00160234" w:rsidP="00160234">
            <w:pPr>
              <w:pStyle w:val="Recuodecorpodetexto"/>
              <w:tabs>
                <w:tab w:val="left" w:pos="142"/>
              </w:tabs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t>7.4. Não serão aceitas propostas opcionais, portanto o licitante deverá apresentar cotação única, sob pena de desclassificação.</w:t>
            </w:r>
          </w:p>
          <w:p w14:paraId="4F1A628F" w14:textId="77777777" w:rsidR="00160234" w:rsidRPr="00257B99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t>7.5. Todas as propostas apresentadas terão, automaticamente, validade mínima de 30 (trinta) dias a contar da data marcada para sua abertura.</w:t>
            </w:r>
          </w:p>
          <w:p w14:paraId="4243EB3B" w14:textId="77777777" w:rsidR="00160234" w:rsidRPr="00257B99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t>7.6. O prazo de validade das propostas, se necessário, poderá ser prorrogado mediante concordância dos licitantes.</w:t>
            </w:r>
          </w:p>
          <w:p w14:paraId="42A403C2" w14:textId="77777777" w:rsidR="00160234" w:rsidRPr="00257B99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b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t>7.7. Uma vez abertas as propostas, não serão admitidos cancelamentos, retificações de preços ou alterações nas condições estabelecidas.</w:t>
            </w:r>
          </w:p>
          <w:p w14:paraId="4151F8C6" w14:textId="3E558368" w:rsidR="00160234" w:rsidRPr="00257B99" w:rsidRDefault="00160234" w:rsidP="00160234">
            <w:pPr>
              <w:pStyle w:val="Recuodecorpodetexto"/>
              <w:spacing w:line="276" w:lineRule="auto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257B99">
              <w:rPr>
                <w:rFonts w:asciiTheme="minorHAnsi" w:hAnsiTheme="minorHAnsi" w:cstheme="minorHAnsi"/>
                <w:sz w:val="20"/>
              </w:rPr>
              <w:lastRenderedPageBreak/>
              <w:t xml:space="preserve">7.8. Declaração expressa de aceitação das condições do Edital, sem restrição de qualquer natureza e de que, se vencedora da licitação, executará os serviços de acordo com as normas e especificações do Edital. </w:t>
            </w:r>
          </w:p>
        </w:tc>
      </w:tr>
      <w:tr w:rsidR="008D05A9" w:rsidRPr="00257B99" w14:paraId="1DC8AEF0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C4D3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lastRenderedPageBreak/>
              <w:t>11 - Condições de Pagamento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8E5F" w14:textId="0AF8E1EF" w:rsidR="008D05A9" w:rsidRPr="00257B99" w:rsidRDefault="00561C23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</w:rPr>
              <w:t>Só</w:t>
            </w:r>
            <w:r w:rsidR="008D05A9" w:rsidRPr="00257B99">
              <w:rPr>
                <w:rFonts w:eastAsia="Calibri" w:cstheme="minorHAnsi"/>
              </w:rPr>
              <w:t xml:space="preserve"> será efetuado o pagamento perante apresentação de documento fiscal</w:t>
            </w:r>
            <w:r w:rsidRPr="00257B99">
              <w:rPr>
                <w:rFonts w:eastAsia="Calibri" w:cstheme="minorHAnsi"/>
              </w:rPr>
              <w:t xml:space="preserve"> do contratado junto do boletim de medição da contratante</w:t>
            </w:r>
            <w:r w:rsidR="007C2ED4" w:rsidRPr="00257B99">
              <w:rPr>
                <w:rFonts w:eastAsia="Calibri" w:cstheme="minorHAnsi"/>
              </w:rPr>
              <w:t xml:space="preserve"> e demais documentos relacionados no item 9.3</w:t>
            </w:r>
          </w:p>
        </w:tc>
      </w:tr>
      <w:tr w:rsidR="008D05A9" w:rsidRPr="00257B99" w14:paraId="0C5934FE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5DE" w14:textId="77777777" w:rsidR="008D05A9" w:rsidRPr="00257B99" w:rsidRDefault="008D05A9" w:rsidP="00795241">
            <w:pPr>
              <w:widowControl w:val="0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12 - Prazo e Condições de Garantia (se houver)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6D5" w14:textId="7756CF79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Prazo de execução da obra será de </w:t>
            </w:r>
            <w:r w:rsidR="0052654D" w:rsidRPr="00257B99">
              <w:rPr>
                <w:rFonts w:cstheme="minorHAnsi"/>
              </w:rPr>
              <w:t>9</w:t>
            </w:r>
            <w:r w:rsidRPr="00257B99">
              <w:rPr>
                <w:rFonts w:cstheme="minorHAnsi"/>
              </w:rPr>
              <w:t>0</w:t>
            </w:r>
            <w:r w:rsidR="00561C23" w:rsidRPr="00257B99">
              <w:rPr>
                <w:rFonts w:cstheme="minorHAnsi"/>
              </w:rPr>
              <w:t>(noventa)</w:t>
            </w:r>
            <w:r w:rsidRPr="00257B99">
              <w:rPr>
                <w:rFonts w:cstheme="minorHAnsi"/>
              </w:rPr>
              <w:t xml:space="preserve"> dias conforme cronograma de execução e memorial descritivo.</w:t>
            </w:r>
          </w:p>
          <w:p w14:paraId="72928368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 xml:space="preserve">A Empresa que executar a Obra, ficará responsável pela solidez e segurança do trabalho por um período irredutível de 5 (cinco) anos, conforme elencado no artigo 618 do Código Civil. </w:t>
            </w:r>
          </w:p>
          <w:p w14:paraId="79C8184D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A CONTRATANTE terá 180 dias após o aparecimento dos vícios ou defeitos para propor ação contra o empreiteiro, sob pena de decair o seu direito de propor a referida ação, conforme elencado no artigo 618, parágrafo único do Código Civil.</w:t>
            </w:r>
          </w:p>
        </w:tc>
      </w:tr>
      <w:tr w:rsidR="008D05A9" w:rsidRPr="00257B99" w14:paraId="11B9B81F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A0DB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13 - Obrigações da Contratada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BC18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autoSpaceDE w:val="0"/>
              <w:autoSpaceDN w:val="0"/>
              <w:spacing w:before="3" w:after="0"/>
              <w:ind w:left="0" w:right="166" w:firstLine="0"/>
              <w:contextualSpacing w:val="0"/>
              <w:jc w:val="both"/>
              <w:rPr>
                <w:color w:val="000000" w:themeColor="text1"/>
                <w:sz w:val="8"/>
              </w:rPr>
            </w:pPr>
            <w:r w:rsidRPr="00257B99">
              <w:rPr>
                <w:color w:val="000000" w:themeColor="text1"/>
                <w:sz w:val="20"/>
              </w:rPr>
              <w:t>Executar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fielmente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os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serviços,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compreendendo,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inclusive,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fornecimento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mão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obra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materiais</w:t>
            </w:r>
            <w:r w:rsidRPr="00257B99">
              <w:rPr>
                <w:color w:val="000000" w:themeColor="text1"/>
                <w:spacing w:val="-4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necessários</w:t>
            </w:r>
            <w:r w:rsidRPr="00257B99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à</w:t>
            </w:r>
            <w:r w:rsidRPr="00257B99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execução</w:t>
            </w:r>
            <w:r w:rsidRPr="00257B99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</w:t>
            </w:r>
            <w:r w:rsidRPr="00257B99">
              <w:rPr>
                <w:color w:val="000000" w:themeColor="text1"/>
                <w:spacing w:val="3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objeto,</w:t>
            </w:r>
            <w:r w:rsidRPr="00257B99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3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acordo</w:t>
            </w:r>
            <w:r w:rsidRPr="00257B99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</w:t>
            </w:r>
            <w:r w:rsidRPr="00257B99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as</w:t>
            </w:r>
            <w:r w:rsidRPr="00257B99">
              <w:rPr>
                <w:color w:val="000000" w:themeColor="text1"/>
                <w:spacing w:val="3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especificações</w:t>
            </w:r>
            <w:r w:rsidRPr="00257B99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técnicas</w:t>
            </w:r>
            <w:r w:rsidRPr="00257B99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constantes</w:t>
            </w:r>
            <w:r w:rsidRPr="00257B99">
              <w:rPr>
                <w:color w:val="000000" w:themeColor="text1"/>
                <w:spacing w:val="3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</w:t>
            </w:r>
            <w:r w:rsidRPr="00257B99">
              <w:rPr>
                <w:color w:val="000000" w:themeColor="text1"/>
                <w:spacing w:val="3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Projeto</w:t>
            </w:r>
          </w:p>
          <w:p w14:paraId="4CA5B8A3" w14:textId="77777777" w:rsidR="00105F83" w:rsidRPr="00257B99" w:rsidRDefault="00105F83" w:rsidP="00105F83">
            <w:pPr>
              <w:pStyle w:val="Corpodetexto"/>
              <w:spacing w:before="59" w:line="276" w:lineRule="auto"/>
              <w:ind w:right="167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Executivo desenvolvido pela Contratante, o qual será entregue no início das obras, e demais termos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prescritos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no edital de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licitação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no presente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contrato.</w:t>
            </w:r>
          </w:p>
          <w:p w14:paraId="0CA92FD7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30"/>
              </w:tabs>
              <w:autoSpaceDE w:val="0"/>
              <w:autoSpaceDN w:val="0"/>
              <w:spacing w:after="0"/>
              <w:ind w:right="165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Substituir no prazo máximo de 01 (uma) semana, pessoa e/ou empregado cuja permanência no local de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execução do objeto da licitação, seja de sua responsabilidade e esteja prejudicando o bom andamento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dos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trabalhos.</w:t>
            </w:r>
          </w:p>
          <w:p w14:paraId="519D10CA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02"/>
              </w:tabs>
              <w:autoSpaceDE w:val="0"/>
              <w:autoSpaceDN w:val="0"/>
              <w:spacing w:before="1" w:after="0"/>
              <w:ind w:right="170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Refazer suas expensas, quaisquer obras e serviços executados em desobediência as Normas Técnicas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vigentes.</w:t>
            </w:r>
          </w:p>
          <w:p w14:paraId="1199EC61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25"/>
              </w:tabs>
              <w:autoSpaceDE w:val="0"/>
              <w:autoSpaceDN w:val="0"/>
              <w:spacing w:after="0"/>
              <w:ind w:right="166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Remover, após a conclusão dos trabalhos, entulhos, restos de materiais e lixo de qualquer natureza,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provenientes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 obra ou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serviço objeto da presente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licitação.</w:t>
            </w:r>
          </w:p>
          <w:p w14:paraId="590DF44B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04"/>
              </w:tabs>
              <w:autoSpaceDE w:val="0"/>
              <w:autoSpaceDN w:val="0"/>
              <w:spacing w:after="0" w:line="240" w:lineRule="auto"/>
              <w:ind w:left="303" w:hanging="202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Cumprir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fazer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cumprir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todas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as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Normas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Regulamentadoras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sobre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Medicina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Segurança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Trabalho.</w:t>
            </w:r>
          </w:p>
          <w:p w14:paraId="0761BDC9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266"/>
              </w:tabs>
              <w:autoSpaceDE w:val="0"/>
              <w:autoSpaceDN w:val="0"/>
              <w:spacing w:before="36" w:after="0"/>
              <w:ind w:right="163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Reservar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em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seu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canteiro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obras,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instalação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para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uso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Contratante,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devendo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estas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instalações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ser</w:t>
            </w:r>
            <w:r w:rsidRPr="00257B99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submetidas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à</w:t>
            </w:r>
            <w:r w:rsidRPr="00257B99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aprovação</w:t>
            </w:r>
            <w:r w:rsidRPr="00257B99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desta;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</w:t>
            </w:r>
            <w:r w:rsidRPr="00257B99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necessário,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construir</w:t>
            </w:r>
            <w:r w:rsidRPr="00257B99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manter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seus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escritórios,</w:t>
            </w:r>
            <w:r w:rsidRPr="00257B99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alojamentos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demais</w:t>
            </w:r>
            <w:r w:rsidRPr="00257B99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dependências,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no canteiro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obra, dentro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condições de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absoluta higiene.</w:t>
            </w:r>
          </w:p>
          <w:p w14:paraId="4BBA8802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292"/>
              </w:tabs>
              <w:autoSpaceDE w:val="0"/>
              <w:autoSpaceDN w:val="0"/>
              <w:spacing w:before="1" w:after="0"/>
              <w:ind w:right="163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w w:val="95"/>
                <w:sz w:val="20"/>
              </w:rPr>
              <w:t>Sinalizar e iluminar convenientemente, às suas expensas, o trecho de execução da obra ou serviço deste</w:t>
            </w:r>
            <w:r w:rsidRPr="00257B99">
              <w:rPr>
                <w:color w:val="000000" w:themeColor="text1"/>
                <w:spacing w:val="1"/>
                <w:w w:val="9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contrato,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acordo com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normas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vigentes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no DETRAN,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bem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as em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vigor no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M</w:t>
            </w:r>
            <w:r w:rsidRPr="00257B99">
              <w:rPr>
                <w:color w:val="000000" w:themeColor="text1"/>
                <w:sz w:val="20"/>
              </w:rPr>
              <w:t>unicípio.</w:t>
            </w:r>
          </w:p>
          <w:p w14:paraId="4E009336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18"/>
              </w:tabs>
              <w:autoSpaceDE w:val="0"/>
              <w:autoSpaceDN w:val="0"/>
              <w:spacing w:after="0"/>
              <w:ind w:right="169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Efetuar o registro de empreitada no CREA ou CAU, em observância ao disposto na Lei nº 6.496, de 07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dezembro de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1977.</w:t>
            </w:r>
          </w:p>
          <w:p w14:paraId="071C5A55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256"/>
              </w:tabs>
              <w:autoSpaceDE w:val="0"/>
              <w:autoSpaceDN w:val="0"/>
              <w:spacing w:after="0"/>
              <w:ind w:right="189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Colocar, no lugar de execução da obra, desde a instalação do canteiro, placa com dizeres e dimensões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 acordo com modelo do Ministério de Desenvolvimento Regional, com informações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 empresa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projetista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 empresa executante,</w:t>
            </w:r>
            <w:r w:rsidRPr="00257B99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os dados da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obra.</w:t>
            </w:r>
          </w:p>
          <w:p w14:paraId="65C22EF1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8"/>
              </w:numPr>
              <w:tabs>
                <w:tab w:val="left" w:pos="316"/>
              </w:tabs>
              <w:autoSpaceDE w:val="0"/>
              <w:autoSpaceDN w:val="0"/>
              <w:spacing w:after="0"/>
              <w:ind w:right="160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Responder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pelas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despesas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relativas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encargos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trabalhistas,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seguro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acidentes,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impostos,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contribuições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previdenciárias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quaisquer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outras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que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forem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devidas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referentes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aos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serviços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executados</w:t>
            </w:r>
            <w:r w:rsidRPr="00257B99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por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seus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empregados,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uma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vez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que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mesmos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não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têm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nenhum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vínculo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empregatício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Contratante.</w:t>
            </w:r>
          </w:p>
          <w:p w14:paraId="658FB900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7"/>
              </w:numPr>
              <w:tabs>
                <w:tab w:val="left" w:pos="271"/>
              </w:tabs>
              <w:autoSpaceDE w:val="0"/>
              <w:autoSpaceDN w:val="0"/>
              <w:spacing w:before="1" w:after="0"/>
              <w:ind w:right="167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Responder, integralmente, por perdas e danos que vier a causar à Contratante ou a terceiros em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razão de ação ou omissão, dolosa ou culposa, sua ou dos seus prepostos, independentemente de outras</w:t>
            </w:r>
            <w:r w:rsidRPr="00257B99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cominações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contratuais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ou legais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 que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estiver sujeita.</w:t>
            </w:r>
          </w:p>
          <w:p w14:paraId="55B932F4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7"/>
              </w:numPr>
              <w:tabs>
                <w:tab w:val="left" w:pos="393"/>
              </w:tabs>
              <w:autoSpaceDE w:val="0"/>
              <w:autoSpaceDN w:val="0"/>
              <w:spacing w:after="0"/>
              <w:ind w:right="170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lastRenderedPageBreak/>
              <w:t>Empregar, na execução dos serviços, apenas materiais de primeira qualidade e que obedeçam às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especificações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técnicas,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sob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pena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impugnação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destes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pela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fiscalização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Contratante.</w:t>
            </w:r>
          </w:p>
          <w:p w14:paraId="0626D026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7"/>
              </w:numPr>
              <w:tabs>
                <w:tab w:val="left" w:pos="376"/>
              </w:tabs>
              <w:autoSpaceDE w:val="0"/>
              <w:autoSpaceDN w:val="0"/>
              <w:spacing w:after="0"/>
              <w:ind w:right="167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Contratante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não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aceitará,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sob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nenhum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pretexto,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transferência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responsabilidade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CONTRATADA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para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outras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entidades, sejam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fabricantes,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técnicos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ou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quaisquer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outros.</w:t>
            </w:r>
          </w:p>
          <w:p w14:paraId="29485E5B" w14:textId="5BCFEF99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7"/>
              </w:numPr>
              <w:tabs>
                <w:tab w:val="left" w:pos="376"/>
              </w:tabs>
              <w:autoSpaceDE w:val="0"/>
              <w:autoSpaceDN w:val="0"/>
              <w:spacing w:after="0"/>
              <w:ind w:right="167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</w:rPr>
              <w:t>A Contratada é responsável por todas as providências e obrigações referentes à legislação específica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acidentes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trabalho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quando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ocorrências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em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que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forem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vítimas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seus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funcionários,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no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desempenho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dos serviços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ou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em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conexão com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eles, sendo:</w:t>
            </w:r>
          </w:p>
          <w:p w14:paraId="58589AA8" w14:textId="24249894" w:rsidR="00105F83" w:rsidRPr="00257B99" w:rsidRDefault="00105F83" w:rsidP="00105F83">
            <w:pPr>
              <w:pStyle w:val="Corpodetexto"/>
              <w:spacing w:before="1" w:line="276" w:lineRule="auto"/>
              <w:ind w:right="157"/>
              <w:jc w:val="both"/>
              <w:rPr>
                <w:bCs/>
                <w:color w:val="000000" w:themeColor="text1"/>
              </w:rPr>
            </w:pPr>
            <w:r w:rsidRPr="00257B99">
              <w:rPr>
                <w:bCs/>
                <w:color w:val="000000" w:themeColor="text1"/>
              </w:rPr>
              <w:t>o.1)</w:t>
            </w:r>
            <w:r w:rsidRPr="00257B99">
              <w:rPr>
                <w:bCs/>
                <w:color w:val="000000" w:themeColor="text1"/>
                <w:spacing w:val="-1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A</w:t>
            </w:r>
            <w:r w:rsidRPr="00257B99">
              <w:rPr>
                <w:bCs/>
                <w:color w:val="000000" w:themeColor="text1"/>
                <w:spacing w:val="-8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Contratada,</w:t>
            </w:r>
            <w:r w:rsidRPr="00257B99">
              <w:rPr>
                <w:bCs/>
                <w:color w:val="000000" w:themeColor="text1"/>
                <w:spacing w:val="-10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como</w:t>
            </w:r>
            <w:r w:rsidRPr="00257B99">
              <w:rPr>
                <w:bCs/>
                <w:color w:val="000000" w:themeColor="text1"/>
                <w:spacing w:val="-10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única</w:t>
            </w:r>
            <w:r w:rsidRPr="00257B99">
              <w:rPr>
                <w:bCs/>
                <w:color w:val="000000" w:themeColor="text1"/>
                <w:spacing w:val="-10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e</w:t>
            </w:r>
            <w:r w:rsidRPr="00257B99">
              <w:rPr>
                <w:bCs/>
                <w:color w:val="000000" w:themeColor="text1"/>
                <w:spacing w:val="-1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exclusiva</w:t>
            </w:r>
            <w:r w:rsidRPr="00257B99">
              <w:rPr>
                <w:bCs/>
                <w:color w:val="000000" w:themeColor="text1"/>
                <w:spacing w:val="-10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responsável</w:t>
            </w:r>
            <w:r w:rsidRPr="00257B99">
              <w:rPr>
                <w:bCs/>
                <w:color w:val="000000" w:themeColor="text1"/>
                <w:spacing w:val="-10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pela</w:t>
            </w:r>
            <w:r w:rsidRPr="00257B99">
              <w:rPr>
                <w:bCs/>
                <w:color w:val="000000" w:themeColor="text1"/>
                <w:spacing w:val="-9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execução</w:t>
            </w:r>
            <w:r w:rsidRPr="00257B99">
              <w:rPr>
                <w:bCs/>
                <w:color w:val="000000" w:themeColor="text1"/>
                <w:spacing w:val="-9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dos</w:t>
            </w:r>
            <w:r w:rsidRPr="00257B99">
              <w:rPr>
                <w:bCs/>
                <w:color w:val="000000" w:themeColor="text1"/>
                <w:spacing w:val="-9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serviços</w:t>
            </w:r>
            <w:r w:rsidRPr="00257B99">
              <w:rPr>
                <w:bCs/>
                <w:color w:val="000000" w:themeColor="text1"/>
                <w:spacing w:val="-43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objeto do presente contrato, responde civil e criminalmente por todos os danos, perdas e prejuízos que,</w:t>
            </w:r>
            <w:r w:rsidRPr="00257B99">
              <w:rPr>
                <w:bCs/>
                <w:color w:val="000000" w:themeColor="text1"/>
                <w:spacing w:val="-43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por dolo ou culpa sua, de seus empregados, prepostos ou terceiros, no exercício de suas atividades, vier,</w:t>
            </w:r>
            <w:r w:rsidRPr="00257B99">
              <w:rPr>
                <w:bCs/>
                <w:color w:val="000000" w:themeColor="text1"/>
                <w:spacing w:val="-43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direta</w:t>
            </w:r>
            <w:r w:rsidRPr="00257B99">
              <w:rPr>
                <w:bCs/>
                <w:color w:val="000000" w:themeColor="text1"/>
                <w:spacing w:val="-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ou indiretamente,</w:t>
            </w:r>
            <w:r w:rsidRPr="00257B99">
              <w:rPr>
                <w:bCs/>
                <w:color w:val="000000" w:themeColor="text1"/>
                <w:spacing w:val="-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causar ou</w:t>
            </w:r>
            <w:r w:rsidRPr="00257B99">
              <w:rPr>
                <w:bCs/>
                <w:color w:val="000000" w:themeColor="text1"/>
                <w:spacing w:val="-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provocar à</w:t>
            </w:r>
            <w:r w:rsidRPr="00257B99">
              <w:rPr>
                <w:bCs/>
                <w:color w:val="000000" w:themeColor="text1"/>
                <w:spacing w:val="-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Contratante ou</w:t>
            </w:r>
            <w:r w:rsidRPr="00257B99">
              <w:rPr>
                <w:bCs/>
                <w:color w:val="000000" w:themeColor="text1"/>
                <w:spacing w:val="-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a terceiros.</w:t>
            </w:r>
          </w:p>
          <w:p w14:paraId="5A31F173" w14:textId="28877BDE" w:rsidR="00105F83" w:rsidRPr="00257B99" w:rsidRDefault="00105F83" w:rsidP="00105F83">
            <w:pPr>
              <w:pStyle w:val="Corpodetexto"/>
              <w:spacing w:line="276" w:lineRule="auto"/>
              <w:ind w:right="156"/>
              <w:jc w:val="both"/>
              <w:rPr>
                <w:bCs/>
                <w:color w:val="000000" w:themeColor="text1"/>
              </w:rPr>
            </w:pPr>
            <w:r w:rsidRPr="00257B99">
              <w:rPr>
                <w:bCs/>
                <w:color w:val="000000" w:themeColor="text1"/>
              </w:rPr>
              <w:t>o.2)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À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Contratada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caberá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as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despesas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peculiares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às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empreitadas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globais,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notadamente serviços gerais, transporte horizontal e vertical, mão de obra e materiais, inclusive para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instalações provisórias, e todos os encargos sociais, trabalhistas, previdenciários e fiscais decorrentes.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Cabe ainda à Contratada, por todo o período de execução das obras, manter os seguros que por Lei se</w:t>
            </w:r>
            <w:r w:rsidRPr="00257B99">
              <w:rPr>
                <w:bCs/>
                <w:color w:val="000000" w:themeColor="text1"/>
                <w:spacing w:val="1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tornarem</w:t>
            </w:r>
            <w:r w:rsidRPr="00257B99">
              <w:rPr>
                <w:bCs/>
                <w:color w:val="000000" w:themeColor="text1"/>
                <w:spacing w:val="-2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exigíveis.</w:t>
            </w:r>
          </w:p>
          <w:p w14:paraId="649DB871" w14:textId="37F03A72" w:rsidR="008D05A9" w:rsidRPr="00257B99" w:rsidRDefault="00105F83" w:rsidP="00854B1F">
            <w:pPr>
              <w:pStyle w:val="Corpodetexto"/>
              <w:spacing w:line="276" w:lineRule="auto"/>
              <w:ind w:right="159"/>
              <w:jc w:val="both"/>
              <w:rPr>
                <w:rFonts w:cstheme="minorHAnsi"/>
              </w:rPr>
            </w:pPr>
            <w:r w:rsidRPr="00257B99">
              <w:rPr>
                <w:bCs/>
                <w:color w:val="000000" w:themeColor="text1"/>
              </w:rPr>
              <w:t>o.3)</w:t>
            </w:r>
            <w:r w:rsidRPr="00257B99">
              <w:rPr>
                <w:bCs/>
                <w:color w:val="000000" w:themeColor="text1"/>
                <w:spacing w:val="-4"/>
              </w:rPr>
              <w:t xml:space="preserve"> </w:t>
            </w:r>
            <w:r w:rsidRPr="00257B99">
              <w:rPr>
                <w:bCs/>
                <w:color w:val="000000" w:themeColor="text1"/>
              </w:rPr>
              <w:t>Por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se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tratar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empreitada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por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preço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global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(</w:t>
            </w:r>
            <w:r w:rsidRPr="00257B99">
              <w:rPr>
                <w:color w:val="000000" w:themeColor="text1"/>
                <w:u w:val="single"/>
              </w:rPr>
              <w:t>incluindo-se</w:t>
            </w:r>
            <w:r w:rsidRPr="00257B99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257B99">
              <w:rPr>
                <w:color w:val="000000" w:themeColor="text1"/>
                <w:u w:val="single"/>
              </w:rPr>
              <w:t>material</w:t>
            </w:r>
            <w:r w:rsidRPr="00257B99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257B99">
              <w:rPr>
                <w:color w:val="000000" w:themeColor="text1"/>
                <w:u w:val="single"/>
              </w:rPr>
              <w:t>e</w:t>
            </w:r>
            <w:r w:rsidRPr="00257B99">
              <w:rPr>
                <w:color w:val="000000" w:themeColor="text1"/>
                <w:spacing w:val="-2"/>
                <w:u w:val="single"/>
              </w:rPr>
              <w:t xml:space="preserve"> </w:t>
            </w:r>
            <w:r w:rsidRPr="00257B99">
              <w:rPr>
                <w:color w:val="000000" w:themeColor="text1"/>
                <w:u w:val="single"/>
              </w:rPr>
              <w:t>mão</w:t>
            </w:r>
            <w:r w:rsidRPr="00257B99">
              <w:rPr>
                <w:color w:val="000000" w:themeColor="text1"/>
                <w:spacing w:val="-4"/>
                <w:u w:val="single"/>
              </w:rPr>
              <w:t xml:space="preserve"> </w:t>
            </w:r>
            <w:r w:rsidRPr="00257B99">
              <w:rPr>
                <w:color w:val="000000" w:themeColor="text1"/>
                <w:u w:val="single"/>
              </w:rPr>
              <w:t>de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  <w:u w:val="single"/>
              </w:rPr>
              <w:t>obra</w:t>
            </w:r>
            <w:r w:rsidRPr="00257B99">
              <w:rPr>
                <w:color w:val="000000" w:themeColor="text1"/>
              </w:rPr>
              <w:t>),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os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preços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contratados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constituirão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única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completa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remuneração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pelos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serviços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contratados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no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período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estabelecido,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estando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incluído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nos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mesmos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os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custos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com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os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encargos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relacionados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no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parágrafo anterior ou quaisquer outras despesas adicionais. A inadimplência da Contratada com referência aos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mesmos não transfere à Contratante a responsabilidade por seu pagamento, nem poderá onerar 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objeto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="00854B1F" w:rsidRPr="00257B99">
              <w:rPr>
                <w:color w:val="000000" w:themeColor="text1"/>
              </w:rPr>
              <w:t>do contrato.</w:t>
            </w:r>
          </w:p>
        </w:tc>
      </w:tr>
      <w:tr w:rsidR="008D05A9" w:rsidRPr="00257B99" w14:paraId="668385DD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3469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lastRenderedPageBreak/>
              <w:t>14 - Obrigações da Contratante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7D0D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54"/>
              </w:tabs>
              <w:autoSpaceDE w:val="0"/>
              <w:autoSpaceDN w:val="0"/>
              <w:spacing w:before="37" w:after="0"/>
              <w:ind w:right="164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Dar</w:t>
            </w:r>
            <w:r w:rsidRPr="00257B99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condições</w:t>
            </w:r>
            <w:r w:rsidRPr="00257B99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para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Contratada</w:t>
            </w:r>
            <w:r w:rsidRPr="00257B99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executar</w:t>
            </w:r>
            <w:r w:rsidRPr="00257B99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</w:t>
            </w:r>
            <w:r w:rsidRPr="00257B99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objeto</w:t>
            </w:r>
            <w:r w:rsidRPr="00257B99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</w:t>
            </w:r>
            <w:r w:rsidRPr="00257B99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contrato</w:t>
            </w:r>
            <w:r w:rsidRPr="00257B99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acordo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</w:t>
            </w:r>
            <w:r w:rsidRPr="00257B99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os</w:t>
            </w:r>
            <w:r w:rsidRPr="00257B99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padrões</w:t>
            </w:r>
            <w:r w:rsidRPr="00257B99">
              <w:rPr>
                <w:color w:val="000000" w:themeColor="text1"/>
                <w:spacing w:val="-4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estabelecidos.</w:t>
            </w:r>
          </w:p>
          <w:p w14:paraId="32D0478C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312" w:hanging="211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Exercer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fiscalização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dos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serviços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por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meio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comissão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especialmente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designada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para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este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fim.</w:t>
            </w:r>
          </w:p>
          <w:p w14:paraId="7B558805" w14:textId="77777777" w:rsidR="00105F83" w:rsidRPr="00257B99" w:rsidRDefault="00105F83" w:rsidP="00105F83">
            <w:pPr>
              <w:pStyle w:val="PargrafodaLista"/>
              <w:widowControl w:val="0"/>
              <w:numPr>
                <w:ilvl w:val="1"/>
                <w:numId w:val="16"/>
              </w:numPr>
              <w:tabs>
                <w:tab w:val="left" w:pos="460"/>
              </w:tabs>
              <w:autoSpaceDE w:val="0"/>
              <w:autoSpaceDN w:val="0"/>
              <w:spacing w:before="37" w:after="0"/>
              <w:ind w:right="162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fiscalização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não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altera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ou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diminui</w:t>
            </w:r>
            <w:r w:rsidRPr="00257B99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responsabilidade</w:t>
            </w:r>
            <w:r w:rsidRPr="00257B99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Contratada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na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execução</w:t>
            </w:r>
            <w:r w:rsidRPr="00257B99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objeto,</w:t>
            </w:r>
            <w:r w:rsidRPr="00257B99">
              <w:rPr>
                <w:color w:val="000000" w:themeColor="text1"/>
                <w:spacing w:val="-7"/>
                <w:sz w:val="20"/>
              </w:rPr>
              <w:t xml:space="preserve"> </w:t>
            </w:r>
            <w:proofErr w:type="gramStart"/>
            <w:r w:rsidRPr="00257B99">
              <w:rPr>
                <w:color w:val="000000" w:themeColor="text1"/>
                <w:sz w:val="20"/>
              </w:rPr>
              <w:t xml:space="preserve">nem </w:t>
            </w:r>
            <w:r w:rsidRPr="00257B99">
              <w:rPr>
                <w:color w:val="000000" w:themeColor="text1"/>
                <w:spacing w:val="-4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dos</w:t>
            </w:r>
            <w:proofErr w:type="gramEnd"/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custos inerentes ao refazimento dos serviços.</w:t>
            </w:r>
          </w:p>
          <w:p w14:paraId="1B501092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spacing w:after="0" w:line="240" w:lineRule="auto"/>
              <w:ind w:left="291" w:hanging="19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Receber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conferir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objeto do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contrato,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consoante</w:t>
            </w:r>
            <w:r w:rsidRPr="00257B99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as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disposições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estabelecidas.</w:t>
            </w:r>
          </w:p>
          <w:p w14:paraId="6998621D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13"/>
              </w:tabs>
              <w:autoSpaceDE w:val="0"/>
              <w:autoSpaceDN w:val="0"/>
              <w:spacing w:before="37" w:after="0" w:line="240" w:lineRule="auto"/>
              <w:ind w:left="312" w:hanging="211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Permitir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que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os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funcionários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da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Contratada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tenham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acesso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aos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locais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execução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dos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serviços.</w:t>
            </w:r>
          </w:p>
          <w:p w14:paraId="15F8F1C4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18"/>
              </w:tabs>
              <w:autoSpaceDE w:val="0"/>
              <w:autoSpaceDN w:val="0"/>
              <w:spacing w:before="37" w:after="0"/>
              <w:ind w:right="167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Notificar,</w:t>
            </w:r>
            <w:r w:rsidRPr="00257B99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por</w:t>
            </w:r>
            <w:r w:rsidRPr="00257B9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escrito,</w:t>
            </w:r>
            <w:r w:rsidRPr="00257B9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à</w:t>
            </w:r>
            <w:r w:rsidRPr="00257B9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Contratada,</w:t>
            </w:r>
            <w:r w:rsidRPr="00257B9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ocorrência</w:t>
            </w:r>
            <w:r w:rsidRPr="00257B9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eventuais</w:t>
            </w:r>
            <w:r w:rsidRPr="00257B99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imperfeições</w:t>
            </w:r>
            <w:r w:rsidRPr="00257B99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no</w:t>
            </w:r>
            <w:r w:rsidRPr="00257B9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curso</w:t>
            </w:r>
            <w:r w:rsidRPr="00257B99">
              <w:rPr>
                <w:color w:val="000000" w:themeColor="text1"/>
                <w:spacing w:val="9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execução</w:t>
            </w:r>
            <w:r w:rsidRPr="00257B99">
              <w:rPr>
                <w:color w:val="000000" w:themeColor="text1"/>
                <w:spacing w:val="-4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dos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serviços,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fixando prazo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para a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sua correção,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total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ônus à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Contratada.</w:t>
            </w:r>
          </w:p>
          <w:p w14:paraId="2833CE71" w14:textId="18649C0C" w:rsidR="008D05A9" w:rsidRPr="00257B99" w:rsidRDefault="00105F83" w:rsidP="00854B1F">
            <w:pPr>
              <w:pStyle w:val="PargrafodaLista"/>
              <w:widowControl w:val="0"/>
              <w:numPr>
                <w:ilvl w:val="0"/>
                <w:numId w:val="16"/>
              </w:numPr>
              <w:tabs>
                <w:tab w:val="left" w:pos="311"/>
              </w:tabs>
              <w:autoSpaceDE w:val="0"/>
              <w:autoSpaceDN w:val="0"/>
              <w:spacing w:after="0"/>
              <w:ind w:right="166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Fornecer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atestados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capacidade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técnica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quando solicitado,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desde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que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atendidas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as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obrigações</w:t>
            </w:r>
            <w:r w:rsidRPr="00257B99">
              <w:rPr>
                <w:color w:val="000000" w:themeColor="text1"/>
                <w:spacing w:val="-43"/>
                <w:sz w:val="20"/>
              </w:rPr>
              <w:t xml:space="preserve"> </w:t>
            </w:r>
            <w:r w:rsidR="00994892" w:rsidRPr="00257B99">
              <w:rPr>
                <w:color w:val="000000" w:themeColor="text1"/>
                <w:spacing w:val="-43"/>
                <w:sz w:val="20"/>
              </w:rPr>
              <w:t xml:space="preserve">    </w:t>
            </w:r>
            <w:r w:rsidRPr="00257B99">
              <w:rPr>
                <w:color w:val="000000" w:themeColor="text1"/>
                <w:sz w:val="20"/>
              </w:rPr>
              <w:t>contratuais.</w:t>
            </w:r>
          </w:p>
        </w:tc>
      </w:tr>
      <w:tr w:rsidR="008D05A9" w:rsidRPr="00257B99" w14:paraId="033CD255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4DB1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15 - Da Amostra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7A69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D05A9" w:rsidRPr="00257B99" w14:paraId="5B723355" w14:textId="77777777" w:rsidTr="0075404E"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C598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</w:rPr>
              <w:t>16 - Gestor e Fiscal do Contrato</w:t>
            </w:r>
          </w:p>
        </w:tc>
      </w:tr>
      <w:tr w:rsidR="008D05A9" w:rsidRPr="00257B99" w14:paraId="6BC36E16" w14:textId="77777777" w:rsidTr="0075404E"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2FED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16.1 Gestor do Contrato</w:t>
            </w:r>
          </w:p>
        </w:tc>
      </w:tr>
      <w:tr w:rsidR="008D05A9" w:rsidRPr="00257B99" w14:paraId="57741A9D" w14:textId="77777777" w:rsidTr="00B3259E"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DC6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lastRenderedPageBreak/>
              <w:t>Nome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B177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Cargo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0894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CPF</w:t>
            </w:r>
          </w:p>
        </w:tc>
      </w:tr>
      <w:tr w:rsidR="008D05A9" w:rsidRPr="00257B99" w14:paraId="54317F3F" w14:textId="77777777" w:rsidTr="00B3259E"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D4D3" w14:textId="00FF28F6" w:rsidR="008D05A9" w:rsidRPr="00257B99" w:rsidRDefault="00336530" w:rsidP="00795241">
            <w:pPr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Daniela Piva</w:t>
            </w: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9B0" w14:textId="55ADAB98" w:rsidR="008D05A9" w:rsidRPr="00257B99" w:rsidRDefault="00336530" w:rsidP="00795241">
            <w:pPr>
              <w:jc w:val="both"/>
              <w:rPr>
                <w:rFonts w:cstheme="minorHAnsi"/>
              </w:rPr>
            </w:pPr>
            <w:r w:rsidRPr="00257B99">
              <w:rPr>
                <w:rFonts w:eastAsia="Calibri" w:cstheme="minorHAnsi"/>
              </w:rPr>
              <w:t>Secretaria Municipal de Obras e Viação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3FE8" w14:textId="3468295C" w:rsidR="008D05A9" w:rsidRPr="00257B99" w:rsidRDefault="00336530" w:rsidP="00795241">
            <w:pPr>
              <w:jc w:val="center"/>
              <w:rPr>
                <w:rFonts w:cstheme="minorHAnsi"/>
              </w:rPr>
            </w:pPr>
            <w:r w:rsidRPr="00257B99">
              <w:rPr>
                <w:rFonts w:cstheme="minorHAnsi"/>
              </w:rPr>
              <w:t>026.874.630-35</w:t>
            </w:r>
          </w:p>
        </w:tc>
      </w:tr>
      <w:tr w:rsidR="008D05A9" w:rsidRPr="00257B99" w14:paraId="294779F3" w14:textId="77777777" w:rsidTr="0075404E">
        <w:tc>
          <w:tcPr>
            <w:tcW w:w="94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772C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</w:rPr>
            </w:pPr>
            <w:r w:rsidRPr="00257B99">
              <w:rPr>
                <w:rFonts w:eastAsia="Calibri" w:cstheme="minorHAnsi"/>
                <w:b/>
              </w:rPr>
              <w:t>16.2 Fiscal do Contrato</w:t>
            </w:r>
          </w:p>
        </w:tc>
      </w:tr>
      <w:tr w:rsidR="008D05A9" w:rsidRPr="00257B99" w14:paraId="3AD072DF" w14:textId="77777777" w:rsidTr="00B3259E"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2423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Nome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29C8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Cargo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A0B" w14:textId="77777777" w:rsidR="008D05A9" w:rsidRPr="00257B99" w:rsidRDefault="008D05A9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CPF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1069" w14:textId="61342B7E" w:rsidR="008D05A9" w:rsidRPr="00257B99" w:rsidRDefault="00E1053A" w:rsidP="00795241">
            <w:pPr>
              <w:widowControl w:val="0"/>
              <w:jc w:val="center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CREA</w:t>
            </w:r>
          </w:p>
        </w:tc>
      </w:tr>
      <w:tr w:rsidR="008D05A9" w:rsidRPr="00257B99" w14:paraId="3AE6D86C" w14:textId="77777777" w:rsidTr="00B3259E"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0ED" w14:textId="183878C5" w:rsidR="008D05A9" w:rsidRPr="00257B99" w:rsidRDefault="005144A5" w:rsidP="00B3259E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Morgana Sleifer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FC65" w14:textId="4EC9DAE9" w:rsidR="008D05A9" w:rsidRPr="00257B99" w:rsidRDefault="008D05A9" w:rsidP="005144A5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Engenheir</w:t>
            </w:r>
            <w:r w:rsidR="005144A5" w:rsidRPr="00257B99">
              <w:rPr>
                <w:rFonts w:cstheme="minorHAnsi"/>
              </w:rPr>
              <w:t>a</w:t>
            </w:r>
            <w:r w:rsidRPr="00257B99">
              <w:rPr>
                <w:rFonts w:cstheme="minorHAnsi"/>
              </w:rPr>
              <w:t xml:space="preserve"> Civil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A8E6" w14:textId="35297714" w:rsidR="008D05A9" w:rsidRPr="00257B99" w:rsidRDefault="005144A5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026.807.290-64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6335" w14:textId="4231ECB6" w:rsidR="008D05A9" w:rsidRPr="00257B99" w:rsidRDefault="00E1053A" w:rsidP="00795241">
            <w:pPr>
              <w:widowControl w:val="0"/>
              <w:jc w:val="both"/>
              <w:rPr>
                <w:rFonts w:cstheme="minorHAnsi"/>
              </w:rPr>
            </w:pPr>
            <w:r w:rsidRPr="00257B99">
              <w:rPr>
                <w:rFonts w:cstheme="minorHAnsi"/>
              </w:rPr>
              <w:t>CREA RS 230929</w:t>
            </w:r>
          </w:p>
        </w:tc>
      </w:tr>
      <w:tr w:rsidR="008D05A9" w:rsidRPr="00257B99" w14:paraId="34EF227F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7DDA" w14:textId="77777777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17 - Penalidades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C25B" w14:textId="79A4F94C" w:rsidR="00105F83" w:rsidRPr="00257B99" w:rsidRDefault="00105F83" w:rsidP="00105F83">
            <w:pPr>
              <w:pStyle w:val="Corpodetexto"/>
              <w:spacing w:before="37" w:line="276" w:lineRule="auto"/>
              <w:ind w:right="159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Pela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inexecução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total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ou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parcial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obrigações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decorrentes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execução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objeto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contratado,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Contratante, garantida a prévia e ampla defesa, poderá aplicar à Contratada, segundo a extensão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da falta ensejada, as seguintes sanções</w:t>
            </w:r>
            <w:r w:rsidR="00994892" w:rsidRPr="00257B99">
              <w:rPr>
                <w:color w:val="000000" w:themeColor="text1"/>
              </w:rPr>
              <w:t>, observado o disposto no artigo 156 da Lei nº</w:t>
            </w:r>
            <w:r w:rsidR="00994892" w:rsidRPr="00257B99">
              <w:rPr>
                <w:color w:val="000000" w:themeColor="text1"/>
                <w:spacing w:val="1"/>
              </w:rPr>
              <w:t xml:space="preserve"> 14.133/2021</w:t>
            </w:r>
            <w:r w:rsidR="00994892" w:rsidRPr="00257B99">
              <w:rPr>
                <w:color w:val="000000" w:themeColor="text1"/>
              </w:rPr>
              <w:t>.</w:t>
            </w:r>
          </w:p>
          <w:p w14:paraId="16F62E90" w14:textId="77777777" w:rsidR="00105F83" w:rsidRPr="00257B99" w:rsidRDefault="00105F83" w:rsidP="00425F2D">
            <w:pPr>
              <w:pStyle w:val="PargrafodaLista"/>
              <w:widowControl w:val="0"/>
              <w:tabs>
                <w:tab w:val="left" w:pos="335"/>
              </w:tabs>
              <w:autoSpaceDE w:val="0"/>
              <w:autoSpaceDN w:val="0"/>
              <w:spacing w:after="0"/>
              <w:ind w:left="102" w:right="164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I - Advertência, por escrito.</w:t>
            </w:r>
          </w:p>
          <w:p w14:paraId="246609A2" w14:textId="0BA6BEE6" w:rsidR="00105F83" w:rsidRPr="00257B99" w:rsidRDefault="00105F83" w:rsidP="00425F2D">
            <w:pPr>
              <w:pStyle w:val="PargrafodaLista"/>
              <w:widowControl w:val="0"/>
              <w:tabs>
                <w:tab w:val="left" w:pos="335"/>
              </w:tabs>
              <w:autoSpaceDE w:val="0"/>
              <w:autoSpaceDN w:val="0"/>
              <w:spacing w:after="0"/>
              <w:ind w:left="102" w:right="164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II – Multa.</w:t>
            </w:r>
          </w:p>
          <w:p w14:paraId="798C46E4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9"/>
              </w:numPr>
              <w:tabs>
                <w:tab w:val="left" w:pos="335"/>
              </w:tabs>
              <w:autoSpaceDE w:val="0"/>
              <w:autoSpaceDN w:val="0"/>
              <w:spacing w:after="0"/>
              <w:ind w:right="164" w:firstLine="0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- Suspensão temporária do direito de participar de licitações e impedimento de contratar com a</w:t>
            </w:r>
            <w:r w:rsidRPr="00257B9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Administração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Pública Local, por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prazo não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superior a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02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(dois)</w:t>
            </w:r>
            <w:r w:rsidRPr="00257B99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anos.</w:t>
            </w:r>
          </w:p>
          <w:p w14:paraId="15889E21" w14:textId="77777777" w:rsidR="00105F83" w:rsidRPr="00257B99" w:rsidRDefault="00105F83" w:rsidP="00105F83">
            <w:pPr>
              <w:pStyle w:val="PargrafodaLista"/>
              <w:widowControl w:val="0"/>
              <w:numPr>
                <w:ilvl w:val="0"/>
                <w:numId w:val="19"/>
              </w:numPr>
              <w:tabs>
                <w:tab w:val="left" w:pos="311"/>
              </w:tabs>
              <w:autoSpaceDE w:val="0"/>
              <w:autoSpaceDN w:val="0"/>
              <w:spacing w:after="0" w:line="240" w:lineRule="auto"/>
              <w:ind w:left="310" w:hanging="209"/>
              <w:contextualSpacing w:val="0"/>
              <w:jc w:val="both"/>
              <w:rPr>
                <w:color w:val="000000" w:themeColor="text1"/>
                <w:sz w:val="20"/>
              </w:rPr>
            </w:pPr>
            <w:r w:rsidRPr="00257B99">
              <w:rPr>
                <w:color w:val="000000" w:themeColor="text1"/>
                <w:sz w:val="20"/>
              </w:rPr>
              <w:t>-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Declaração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de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inidoneidade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para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licitar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ou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contratar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com</w:t>
            </w:r>
            <w:r w:rsidRPr="00257B9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Administração</w:t>
            </w:r>
            <w:r w:rsidRPr="00257B99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257B99">
              <w:rPr>
                <w:color w:val="000000" w:themeColor="text1"/>
                <w:sz w:val="20"/>
              </w:rPr>
              <w:t>Pública.</w:t>
            </w:r>
          </w:p>
          <w:p w14:paraId="352710DC" w14:textId="77777777" w:rsidR="00105F83" w:rsidRPr="00257B99" w:rsidRDefault="00105F83" w:rsidP="00105F83">
            <w:pPr>
              <w:pStyle w:val="Corpodetexto"/>
              <w:spacing w:before="3"/>
              <w:rPr>
                <w:color w:val="000000" w:themeColor="text1"/>
                <w:sz w:val="8"/>
              </w:rPr>
            </w:pPr>
          </w:p>
          <w:p w14:paraId="36BE9C97" w14:textId="61673352" w:rsidR="00105F83" w:rsidRPr="00257B99" w:rsidRDefault="00105F83" w:rsidP="00105F83">
            <w:pPr>
              <w:pStyle w:val="Corpodetexto"/>
              <w:spacing w:before="59" w:line="276" w:lineRule="auto"/>
              <w:ind w:right="157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 xml:space="preserve">Será aplicado multa de </w:t>
            </w:r>
            <w:r w:rsidRPr="00257B99">
              <w:rPr>
                <w:b/>
                <w:color w:val="000000" w:themeColor="text1"/>
              </w:rPr>
              <w:t xml:space="preserve">0,05 % </w:t>
            </w:r>
            <w:r w:rsidRPr="00257B99">
              <w:rPr>
                <w:color w:val="000000" w:themeColor="text1"/>
              </w:rPr>
              <w:t>(cinco centésimos por cento) por dia de atraso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na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execução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dos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serviços,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incidentes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sobre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valor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serviço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que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se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referir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infração,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todavia,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="00994892" w:rsidRPr="00257B99">
              <w:rPr>
                <w:color w:val="000000" w:themeColor="text1"/>
              </w:rPr>
              <w:t>limitado</w:t>
            </w:r>
            <w:r w:rsidR="00994892" w:rsidRPr="00257B99">
              <w:rPr>
                <w:color w:val="000000" w:themeColor="text1"/>
                <w:spacing w:val="-1"/>
              </w:rPr>
              <w:t xml:space="preserve"> ao trigésimo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dia,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a partir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quando será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considerado inexecução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contratual.</w:t>
            </w:r>
          </w:p>
          <w:p w14:paraId="498A306F" w14:textId="0C148138" w:rsidR="00105F83" w:rsidRPr="00257B99" w:rsidRDefault="00105F83" w:rsidP="00105F83">
            <w:pPr>
              <w:pStyle w:val="Corpodetexto"/>
              <w:spacing w:before="1" w:line="276" w:lineRule="auto"/>
              <w:ind w:right="161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  <w:spacing w:val="-1"/>
              </w:rPr>
              <w:t>Será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aplicado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multa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de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b/>
                <w:color w:val="000000" w:themeColor="text1"/>
                <w:spacing w:val="-1"/>
              </w:rPr>
              <w:t>0,08</w:t>
            </w:r>
            <w:r w:rsidRPr="00257B99">
              <w:rPr>
                <w:b/>
                <w:color w:val="000000" w:themeColor="text1"/>
                <w:spacing w:val="-10"/>
              </w:rPr>
              <w:t xml:space="preserve"> </w:t>
            </w:r>
            <w:r w:rsidRPr="00257B99">
              <w:rPr>
                <w:b/>
                <w:color w:val="000000" w:themeColor="text1"/>
                <w:spacing w:val="-1"/>
              </w:rPr>
              <w:t>%</w:t>
            </w:r>
            <w:r w:rsidRPr="00257B99">
              <w:rPr>
                <w:b/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(oito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  <w:spacing w:val="-1"/>
              </w:rPr>
              <w:t>centésimos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por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cento)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no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caso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inexecução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parcial</w:t>
            </w:r>
            <w:r w:rsidRPr="00257B99">
              <w:rPr>
                <w:color w:val="000000" w:themeColor="text1"/>
                <w:spacing w:val="-12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contrato,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cumulada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com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pena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suspensão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direito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licitar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impedimento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contratar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com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a Administração pelo prazo de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01 (um)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ano.</w:t>
            </w:r>
          </w:p>
          <w:p w14:paraId="5570FB86" w14:textId="1ACB88C4" w:rsidR="00105F83" w:rsidRPr="00257B99" w:rsidRDefault="00105F83" w:rsidP="00105F83">
            <w:pPr>
              <w:pStyle w:val="Corpodetexto"/>
              <w:spacing w:line="276" w:lineRule="auto"/>
              <w:ind w:right="158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 xml:space="preserve">Será aplicada multa de </w:t>
            </w:r>
            <w:r w:rsidRPr="00257B99">
              <w:rPr>
                <w:b/>
                <w:color w:val="000000" w:themeColor="text1"/>
              </w:rPr>
              <w:t xml:space="preserve">10% </w:t>
            </w:r>
            <w:r w:rsidRPr="00257B99">
              <w:rPr>
                <w:color w:val="000000" w:themeColor="text1"/>
              </w:rPr>
              <w:t>(dez por cento) do valor do contrato, nas hipóteses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de rescisão contratual por inexecução total do contrato, cumulada com a pena de suspensão do direito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licitar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impedimento de contratar com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Administração pelo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prazo de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02 (dois)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anos;</w:t>
            </w:r>
          </w:p>
          <w:p w14:paraId="6A6E1E6A" w14:textId="339C8942" w:rsidR="00105F83" w:rsidRPr="00257B99" w:rsidRDefault="00105F83" w:rsidP="00105F83">
            <w:pPr>
              <w:pStyle w:val="Corpodetexto"/>
              <w:spacing w:line="276" w:lineRule="auto"/>
              <w:ind w:right="156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valor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correspondente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qualquer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multa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aplicada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à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Contratada</w:t>
            </w:r>
            <w:r w:rsidRPr="00257B99">
              <w:rPr>
                <w:b/>
                <w:color w:val="000000" w:themeColor="text1"/>
              </w:rPr>
              <w:t>,</w:t>
            </w:r>
            <w:r w:rsidRPr="00257B99">
              <w:rPr>
                <w:b/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respeitado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princípio do contraditório e da ampla defesa, deverá ser depositado no prazo máximo de 10 (dez) dias,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após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recebimento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notificação,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na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forma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definida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pela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legislação,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em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favor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PREFEITURA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MUNICIPAL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ANTA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GORDA/RS,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ficando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Contratada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obrigada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comprovar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pagamento,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mediante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a apresentação da cópia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do recibo do depósito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efetuado.</w:t>
            </w:r>
          </w:p>
          <w:p w14:paraId="1D91C770" w14:textId="0D4A99DA" w:rsidR="00105F83" w:rsidRPr="00257B99" w:rsidRDefault="00105F83" w:rsidP="00105F83">
            <w:pPr>
              <w:pStyle w:val="Corpodetexto"/>
              <w:spacing w:before="1" w:line="276" w:lineRule="auto"/>
              <w:ind w:right="156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Decorrido o prazo de 10 (dez) dias para recolhimento da multa, o débito será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acrescido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 1% (um por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cento)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 juros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 mora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por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mês/fração,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inclusive referente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mês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quitação/consolidação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débito,</w:t>
            </w:r>
            <w:r w:rsidRPr="00257B99">
              <w:rPr>
                <w:color w:val="000000" w:themeColor="text1"/>
                <w:spacing w:val="-6"/>
              </w:rPr>
              <w:t xml:space="preserve"> </w:t>
            </w:r>
            <w:r w:rsidRPr="00257B99">
              <w:rPr>
                <w:color w:val="000000" w:themeColor="text1"/>
              </w:rPr>
              <w:t>limitado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pagamento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com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atraso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em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até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60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(sessenta)</w:t>
            </w:r>
            <w:r w:rsidRPr="00257B99">
              <w:rPr>
                <w:color w:val="000000" w:themeColor="text1"/>
                <w:spacing w:val="-5"/>
              </w:rPr>
              <w:t xml:space="preserve"> </w:t>
            </w:r>
            <w:r w:rsidRPr="00257B99">
              <w:rPr>
                <w:color w:val="000000" w:themeColor="text1"/>
              </w:rPr>
              <w:t>dias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após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data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da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notificação, após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que, o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débito poderá ser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cobrado judicialmente.</w:t>
            </w:r>
          </w:p>
          <w:p w14:paraId="7C9CE1FC" w14:textId="69E5E559" w:rsidR="00105F83" w:rsidRPr="00257B99" w:rsidRDefault="00105F83" w:rsidP="00105F83">
            <w:pPr>
              <w:pStyle w:val="Corpodetexto"/>
              <w:spacing w:line="276" w:lineRule="auto"/>
              <w:ind w:right="162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No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caso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Contratada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ser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credora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valor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suficiente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ao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abatimento</w:t>
            </w:r>
            <w:r w:rsidRPr="00257B99">
              <w:rPr>
                <w:color w:val="000000" w:themeColor="text1"/>
                <w:spacing w:val="-6"/>
              </w:rPr>
              <w:t xml:space="preserve"> </w:t>
            </w:r>
            <w:r w:rsidRPr="00257B99">
              <w:rPr>
                <w:color w:val="000000" w:themeColor="text1"/>
              </w:rPr>
              <w:t>da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dívida,</w:t>
            </w:r>
            <w:r w:rsidRPr="00257B99">
              <w:rPr>
                <w:color w:val="000000" w:themeColor="text1"/>
                <w:spacing w:val="-42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Contratante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poderá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proceder ao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desconto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multa devida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na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proporção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do crédito.</w:t>
            </w:r>
          </w:p>
          <w:p w14:paraId="299679A2" w14:textId="174A8178" w:rsidR="00105F83" w:rsidRPr="00257B99" w:rsidRDefault="00105F83" w:rsidP="00105F83">
            <w:pPr>
              <w:pStyle w:val="Corpodetexto"/>
              <w:spacing w:line="276" w:lineRule="auto"/>
              <w:ind w:right="160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multa</w:t>
            </w:r>
            <w:r w:rsidRPr="00257B99">
              <w:rPr>
                <w:color w:val="000000" w:themeColor="text1"/>
                <w:spacing w:val="-6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ser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aplicada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será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calculada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sobre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montante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não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adimplido</w:t>
            </w:r>
            <w:r w:rsidRPr="00257B99">
              <w:rPr>
                <w:color w:val="000000" w:themeColor="text1"/>
                <w:spacing w:val="-6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contrato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11"/>
              </w:rPr>
              <w:t xml:space="preserve"> </w:t>
            </w:r>
            <w:r w:rsidRPr="00257B99">
              <w:rPr>
                <w:color w:val="000000" w:themeColor="text1"/>
              </w:rPr>
              <w:t>caso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for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superior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ao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total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dos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pagamentos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eventualmente</w:t>
            </w:r>
            <w:r w:rsidRPr="00257B99">
              <w:rPr>
                <w:color w:val="000000" w:themeColor="text1"/>
                <w:spacing w:val="-8"/>
              </w:rPr>
              <w:t xml:space="preserve"> </w:t>
            </w:r>
            <w:r w:rsidRPr="00257B99">
              <w:rPr>
                <w:color w:val="000000" w:themeColor="text1"/>
              </w:rPr>
              <w:t>devidos,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lastRenderedPageBreak/>
              <w:t>Contratada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responderá</w:t>
            </w:r>
            <w:r w:rsidRPr="00257B99">
              <w:rPr>
                <w:color w:val="000000" w:themeColor="text1"/>
                <w:spacing w:val="-9"/>
              </w:rPr>
              <w:t xml:space="preserve"> </w:t>
            </w:r>
            <w:r w:rsidRPr="00257B99">
              <w:rPr>
                <w:color w:val="000000" w:themeColor="text1"/>
              </w:rPr>
              <w:t>pela</w:t>
            </w:r>
            <w:r w:rsidRPr="00257B99">
              <w:rPr>
                <w:color w:val="000000" w:themeColor="text1"/>
                <w:spacing w:val="-10"/>
              </w:rPr>
              <w:t xml:space="preserve"> </w:t>
            </w:r>
            <w:r w:rsidRPr="00257B99">
              <w:rPr>
                <w:color w:val="000000" w:themeColor="text1"/>
              </w:rPr>
              <w:t>sua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>diferença,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podendo esta ser cobrada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judicialmente.</w:t>
            </w:r>
          </w:p>
          <w:p w14:paraId="0CC503B6" w14:textId="20559FEE" w:rsidR="00105F83" w:rsidRPr="00257B99" w:rsidRDefault="00105F83" w:rsidP="00105F83">
            <w:pPr>
              <w:pStyle w:val="Corpodetexto"/>
              <w:spacing w:line="276" w:lineRule="auto"/>
              <w:ind w:right="164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multas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não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têm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caráter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indenizatório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seu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pagamento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não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eximirá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Contratada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ser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acionada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judicialmente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pela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responsabilidade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civil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decorrente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das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infrações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cometidas junto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a Contratante,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inclusive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com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possibilidade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de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exigir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perdas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danos.</w:t>
            </w:r>
          </w:p>
          <w:p w14:paraId="7D2C1802" w14:textId="6167C6BC" w:rsidR="00105F83" w:rsidRPr="00257B99" w:rsidRDefault="00105F83" w:rsidP="00105F83">
            <w:pPr>
              <w:pStyle w:val="Corpodetexto"/>
              <w:spacing w:line="276" w:lineRule="auto"/>
              <w:ind w:right="158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A Contratada, na execução do contrato, sem prejuízo das responsabilidades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contratuais e legais, poderá subcontratar partes da obra e/serviços, até o limite admitido, em cada caso,</w:t>
            </w:r>
            <w:r w:rsidRPr="00257B99">
              <w:rPr>
                <w:color w:val="000000" w:themeColor="text1"/>
                <w:spacing w:val="-43"/>
              </w:rPr>
              <w:t xml:space="preserve"> </w:t>
            </w:r>
            <w:r w:rsidRPr="00257B99">
              <w:rPr>
                <w:color w:val="000000" w:themeColor="text1"/>
              </w:rPr>
              <w:t xml:space="preserve">pela Contratante. </w:t>
            </w:r>
            <w:r w:rsidR="00994892" w:rsidRPr="00257B99">
              <w:rPr>
                <w:color w:val="000000" w:themeColor="text1"/>
              </w:rPr>
              <w:t>R</w:t>
            </w:r>
            <w:r w:rsidRPr="00257B99">
              <w:rPr>
                <w:color w:val="000000" w:themeColor="text1"/>
              </w:rPr>
              <w:t>essalta-se que a terceirização de serviços pela Contratada não a exime de sua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inteira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responsabilização dos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serviços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executados pela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empresa subcontratada.</w:t>
            </w:r>
          </w:p>
          <w:p w14:paraId="182DED23" w14:textId="57ED5975" w:rsidR="008D05A9" w:rsidRPr="00257B99" w:rsidRDefault="008D05A9" w:rsidP="00795241">
            <w:pPr>
              <w:widowControl w:val="0"/>
              <w:ind w:right="-52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8D05A9" w:rsidRPr="00257B99" w14:paraId="26AF2A9F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2040" w14:textId="6FBC6AE9" w:rsidR="008D05A9" w:rsidRPr="00257B99" w:rsidRDefault="008D05A9" w:rsidP="00795241">
            <w:pPr>
              <w:widowControl w:val="0"/>
              <w:jc w:val="both"/>
              <w:rPr>
                <w:rFonts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lastRenderedPageBreak/>
              <w:t xml:space="preserve">18 - </w:t>
            </w:r>
            <w:r w:rsidR="00E1053A" w:rsidRPr="00257B99">
              <w:rPr>
                <w:rFonts w:eastAsia="Calibri" w:cstheme="minorHAnsi"/>
                <w:b/>
              </w:rPr>
              <w:t>Rescisão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568B" w14:textId="77777777" w:rsidR="00994892" w:rsidRPr="00257B99" w:rsidRDefault="00994892" w:rsidP="00994892">
            <w:pPr>
              <w:pStyle w:val="Corpodetexto"/>
              <w:spacing w:after="0"/>
              <w:ind w:right="165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A inexecução total ou parcial do contrato enseja a sua rescisão, com as consequências contratuais 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legais previstas na Lei</w:t>
            </w:r>
            <w:r w:rsidRPr="00257B99">
              <w:rPr>
                <w:color w:val="000000" w:themeColor="text1"/>
                <w:spacing w:val="-1"/>
              </w:rPr>
              <w:t xml:space="preserve"> nº 14.133/2021</w:t>
            </w:r>
            <w:r w:rsidRPr="00257B99">
              <w:rPr>
                <w:color w:val="000000" w:themeColor="text1"/>
              </w:rPr>
              <w:t>.</w:t>
            </w:r>
          </w:p>
          <w:p w14:paraId="0DADEE36" w14:textId="77777777" w:rsidR="00994892" w:rsidRPr="00257B99" w:rsidRDefault="00994892" w:rsidP="00994892">
            <w:pPr>
              <w:pStyle w:val="Corpodetexto"/>
              <w:spacing w:after="0"/>
              <w:ind w:right="160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Constituem</w:t>
            </w:r>
            <w:r w:rsidRPr="00257B99">
              <w:rPr>
                <w:color w:val="000000" w:themeColor="text1"/>
                <w:spacing w:val="-6"/>
              </w:rPr>
              <w:t xml:space="preserve"> </w:t>
            </w:r>
            <w:r w:rsidRPr="00257B99">
              <w:rPr>
                <w:color w:val="000000" w:themeColor="text1"/>
              </w:rPr>
              <w:t>motivos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para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rescisão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do</w:t>
            </w:r>
            <w:r w:rsidRPr="00257B99">
              <w:rPr>
                <w:color w:val="000000" w:themeColor="text1"/>
                <w:spacing w:val="-4"/>
              </w:rPr>
              <w:t xml:space="preserve"> </w:t>
            </w:r>
            <w:r w:rsidRPr="00257B99">
              <w:rPr>
                <w:color w:val="000000" w:themeColor="text1"/>
              </w:rPr>
              <w:t>contrato</w:t>
            </w:r>
            <w:r w:rsidRPr="00257B99">
              <w:rPr>
                <w:color w:val="000000" w:themeColor="text1"/>
                <w:spacing w:val="-7"/>
              </w:rPr>
              <w:t xml:space="preserve"> </w:t>
            </w:r>
            <w:r w:rsidRPr="00257B99">
              <w:rPr>
                <w:color w:val="000000" w:themeColor="text1"/>
              </w:rPr>
              <w:t>aqueles</w:t>
            </w:r>
            <w:r w:rsidRPr="00257B99">
              <w:rPr>
                <w:color w:val="000000" w:themeColor="text1"/>
                <w:spacing w:val="-3"/>
              </w:rPr>
              <w:t xml:space="preserve"> </w:t>
            </w:r>
            <w:r w:rsidRPr="00257B99">
              <w:rPr>
                <w:color w:val="000000" w:themeColor="text1"/>
              </w:rPr>
              <w:t>relacionados</w:t>
            </w:r>
            <w:r w:rsidRPr="00257B99">
              <w:rPr>
                <w:color w:val="000000" w:themeColor="text1"/>
                <w:spacing w:val="-6"/>
              </w:rPr>
              <w:t xml:space="preserve"> </w:t>
            </w:r>
            <w:r w:rsidRPr="00257B99">
              <w:rPr>
                <w:color w:val="000000" w:themeColor="text1"/>
              </w:rPr>
              <w:t>no</w:t>
            </w:r>
            <w:r w:rsidRPr="00257B99">
              <w:rPr>
                <w:color w:val="000000" w:themeColor="text1"/>
                <w:spacing w:val="-5"/>
              </w:rPr>
              <w:t xml:space="preserve"> a</w:t>
            </w:r>
            <w:r w:rsidRPr="00257B99">
              <w:rPr>
                <w:color w:val="000000" w:themeColor="text1"/>
              </w:rPr>
              <w:t>rt.</w:t>
            </w:r>
            <w:r w:rsidRPr="00257B99">
              <w:rPr>
                <w:color w:val="000000" w:themeColor="text1"/>
                <w:spacing w:val="-42"/>
              </w:rPr>
              <w:t xml:space="preserve"> </w:t>
            </w:r>
            <w:r w:rsidRPr="00257B99">
              <w:rPr>
                <w:color w:val="000000" w:themeColor="text1"/>
              </w:rPr>
              <w:t xml:space="preserve"> 137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da Lei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nº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14.133/2021, no que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couber.</w:t>
            </w:r>
          </w:p>
          <w:p w14:paraId="64984DAE" w14:textId="77777777" w:rsidR="00994892" w:rsidRPr="00257B99" w:rsidRDefault="00994892" w:rsidP="00994892">
            <w:pPr>
              <w:pStyle w:val="Corpodetexto"/>
              <w:spacing w:after="0"/>
              <w:ind w:right="167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Nos casos de rescisão, a Contratada receberá o pagamento pelos materiais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utilizados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devidamente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medidos pela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Contratante até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a</w:t>
            </w:r>
            <w:r w:rsidRPr="00257B99">
              <w:rPr>
                <w:color w:val="000000" w:themeColor="text1"/>
                <w:spacing w:val="2"/>
              </w:rPr>
              <w:t xml:space="preserve"> </w:t>
            </w:r>
            <w:r w:rsidRPr="00257B99">
              <w:rPr>
                <w:color w:val="000000" w:themeColor="text1"/>
              </w:rPr>
              <w:t>data da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rescisão.</w:t>
            </w:r>
          </w:p>
          <w:p w14:paraId="26E12758" w14:textId="41E8F1AA" w:rsidR="00E1053A" w:rsidRPr="00257B99" w:rsidRDefault="00994892" w:rsidP="00994892">
            <w:pPr>
              <w:pStyle w:val="Corpodetexto"/>
              <w:spacing w:line="276" w:lineRule="auto"/>
              <w:ind w:right="166"/>
              <w:jc w:val="both"/>
              <w:rPr>
                <w:color w:val="000000" w:themeColor="text1"/>
              </w:rPr>
            </w:pPr>
            <w:r w:rsidRPr="00257B99">
              <w:rPr>
                <w:color w:val="000000" w:themeColor="text1"/>
              </w:rPr>
              <w:t>Ocorrendo a rescisão, a Contratante poderá promover o ressarcimento de</w:t>
            </w:r>
            <w:r w:rsidRPr="00257B99">
              <w:rPr>
                <w:color w:val="000000" w:themeColor="text1"/>
                <w:spacing w:val="1"/>
              </w:rPr>
              <w:t xml:space="preserve"> </w:t>
            </w:r>
            <w:r w:rsidRPr="00257B99">
              <w:rPr>
                <w:color w:val="000000" w:themeColor="text1"/>
              </w:rPr>
              <w:t>perdas e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danos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por via administrativa ou</w:t>
            </w:r>
            <w:r w:rsidRPr="00257B99">
              <w:rPr>
                <w:color w:val="000000" w:themeColor="text1"/>
                <w:spacing w:val="-2"/>
              </w:rPr>
              <w:t xml:space="preserve"> </w:t>
            </w:r>
            <w:r w:rsidRPr="00257B99">
              <w:rPr>
                <w:color w:val="000000" w:themeColor="text1"/>
              </w:rPr>
              <w:t>ação</w:t>
            </w:r>
            <w:r w:rsidRPr="00257B99">
              <w:rPr>
                <w:color w:val="000000" w:themeColor="text1"/>
                <w:spacing w:val="-1"/>
              </w:rPr>
              <w:t xml:space="preserve"> </w:t>
            </w:r>
            <w:r w:rsidRPr="00257B99">
              <w:rPr>
                <w:color w:val="000000" w:themeColor="text1"/>
              </w:rPr>
              <w:t>judicial.</w:t>
            </w:r>
          </w:p>
        </w:tc>
      </w:tr>
      <w:tr w:rsidR="00E1053A" w:rsidRPr="00257B99" w14:paraId="4A5B3BCB" w14:textId="77777777" w:rsidTr="0075404E"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35B4" w14:textId="08745374" w:rsidR="00E1053A" w:rsidRPr="00257B99" w:rsidRDefault="00E1053A" w:rsidP="00E1053A">
            <w:pPr>
              <w:widowControl w:val="0"/>
              <w:jc w:val="both"/>
              <w:rPr>
                <w:rFonts w:eastAsia="Calibri" w:cstheme="minorHAnsi"/>
                <w:b/>
              </w:rPr>
            </w:pPr>
            <w:r w:rsidRPr="00257B99">
              <w:rPr>
                <w:rFonts w:eastAsia="Calibri" w:cstheme="minorHAnsi"/>
                <w:b/>
              </w:rPr>
              <w:t>19 - Condições Gerais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F92E" w14:textId="1AF5EF89" w:rsidR="00E1053A" w:rsidRPr="00257B99" w:rsidRDefault="00E1053A" w:rsidP="00E1053A">
            <w:pPr>
              <w:widowControl w:val="0"/>
              <w:ind w:right="-52"/>
              <w:jc w:val="both"/>
              <w:rPr>
                <w:rFonts w:eastAsia="Times New Roman" w:cstheme="minorHAnsi"/>
                <w:color w:val="000000"/>
              </w:rPr>
            </w:pPr>
            <w:r w:rsidRPr="00257B99">
              <w:rPr>
                <w:rFonts w:eastAsia="Times New Roman" w:cstheme="minorHAnsi"/>
                <w:color w:val="000000"/>
              </w:rPr>
              <w:t>A obra deverá obedecer rigorosamente às especificações estabelecidas pe</w:t>
            </w:r>
            <w:r w:rsidR="003C5F3B" w:rsidRPr="00257B99">
              <w:rPr>
                <w:rFonts w:eastAsia="Times New Roman" w:cstheme="minorHAnsi"/>
                <w:color w:val="000000"/>
              </w:rPr>
              <w:t>las normas da ABNT</w:t>
            </w:r>
            <w:r w:rsidRPr="00257B99">
              <w:rPr>
                <w:rFonts w:eastAsia="Times New Roman" w:cstheme="minorHAnsi"/>
                <w:color w:val="000000"/>
              </w:rPr>
              <w:t>.</w:t>
            </w:r>
          </w:p>
        </w:tc>
      </w:tr>
    </w:tbl>
    <w:p w14:paraId="2902CC76" w14:textId="77777777" w:rsidR="008D05A9" w:rsidRPr="00257B99" w:rsidRDefault="008D05A9" w:rsidP="008D05A9">
      <w:pPr>
        <w:spacing w:after="0"/>
        <w:jc w:val="both"/>
        <w:rPr>
          <w:rFonts w:cstheme="minorHAnsi"/>
        </w:rPr>
      </w:pPr>
    </w:p>
    <w:p w14:paraId="6B6A9545" w14:textId="77777777" w:rsidR="008D05A9" w:rsidRPr="00257B99" w:rsidRDefault="008D05A9" w:rsidP="008D05A9">
      <w:pPr>
        <w:spacing w:after="0"/>
        <w:jc w:val="right"/>
        <w:rPr>
          <w:rFonts w:cstheme="minorHAnsi"/>
        </w:rPr>
      </w:pPr>
    </w:p>
    <w:p w14:paraId="72ED6010" w14:textId="7A6CCB74" w:rsidR="008D05A9" w:rsidRPr="00257B99" w:rsidRDefault="005144A5" w:rsidP="008D05A9">
      <w:pPr>
        <w:spacing w:after="0" w:line="240" w:lineRule="auto"/>
        <w:ind w:right="282"/>
        <w:jc w:val="right"/>
        <w:rPr>
          <w:rFonts w:cstheme="minorHAnsi"/>
        </w:rPr>
      </w:pPr>
      <w:r w:rsidRPr="00257B99">
        <w:rPr>
          <w:rFonts w:cstheme="minorHAnsi"/>
        </w:rPr>
        <w:t>Anta Gorda</w:t>
      </w:r>
      <w:r w:rsidR="008D05A9" w:rsidRPr="00257B99">
        <w:rPr>
          <w:rFonts w:cstheme="minorHAnsi"/>
        </w:rPr>
        <w:t>/</w:t>
      </w:r>
      <w:r w:rsidR="00994892" w:rsidRPr="00257B99">
        <w:rPr>
          <w:rFonts w:cstheme="minorHAnsi"/>
        </w:rPr>
        <w:t>RS, em 08 de feverei</w:t>
      </w:r>
      <w:r w:rsidRPr="00257B99">
        <w:rPr>
          <w:rFonts w:cstheme="minorHAnsi"/>
        </w:rPr>
        <w:t>ro de 2024</w:t>
      </w:r>
      <w:r w:rsidR="008D05A9" w:rsidRPr="00257B99">
        <w:rPr>
          <w:rFonts w:cstheme="minorHAnsi"/>
        </w:rPr>
        <w:t>.</w:t>
      </w:r>
    </w:p>
    <w:p w14:paraId="178B4A83" w14:textId="77777777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55B65170" w14:textId="77777777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4E5F2B53" w14:textId="77777777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  <w:r w:rsidRPr="00257B99">
        <w:rPr>
          <w:rFonts w:cstheme="minorHAnsi"/>
        </w:rPr>
        <w:t>______________________________</w:t>
      </w:r>
    </w:p>
    <w:p w14:paraId="340DEFBC" w14:textId="6779435A" w:rsidR="008D05A9" w:rsidRPr="00257B99" w:rsidRDefault="0052654D" w:rsidP="008D05A9">
      <w:pPr>
        <w:spacing w:after="0" w:line="240" w:lineRule="auto"/>
        <w:jc w:val="both"/>
        <w:rPr>
          <w:rFonts w:cstheme="minorHAnsi"/>
        </w:rPr>
      </w:pPr>
      <w:r w:rsidRPr="00257B99">
        <w:rPr>
          <w:rFonts w:cstheme="minorHAnsi"/>
        </w:rPr>
        <w:t>Morgana Sleifer</w:t>
      </w:r>
    </w:p>
    <w:p w14:paraId="15B2DE4F" w14:textId="1FE95E03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  <w:r w:rsidRPr="00257B99">
        <w:rPr>
          <w:rFonts w:cstheme="minorHAnsi"/>
        </w:rPr>
        <w:t>Engenheir</w:t>
      </w:r>
      <w:r w:rsidR="0052654D" w:rsidRPr="00257B99">
        <w:rPr>
          <w:rFonts w:cstheme="minorHAnsi"/>
        </w:rPr>
        <w:t>a</w:t>
      </w:r>
      <w:r w:rsidRPr="00257B99">
        <w:rPr>
          <w:rFonts w:cstheme="minorHAnsi"/>
        </w:rPr>
        <w:t xml:space="preserve"> Civil</w:t>
      </w:r>
    </w:p>
    <w:p w14:paraId="0A073C78" w14:textId="77777777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52A76ACF" w14:textId="77777777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7BB96F45" w14:textId="77777777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  <w:r w:rsidRPr="00257B99">
        <w:rPr>
          <w:rFonts w:cstheme="minorHAnsi"/>
        </w:rPr>
        <w:t>_____________________________</w:t>
      </w:r>
    </w:p>
    <w:p w14:paraId="13EEB5BC" w14:textId="33D58D3E" w:rsidR="008D05A9" w:rsidRPr="00257B99" w:rsidRDefault="00336530" w:rsidP="008D05A9">
      <w:pPr>
        <w:spacing w:after="0" w:line="240" w:lineRule="auto"/>
        <w:jc w:val="both"/>
        <w:rPr>
          <w:rFonts w:cstheme="minorHAnsi"/>
        </w:rPr>
      </w:pPr>
      <w:r w:rsidRPr="00257B99">
        <w:rPr>
          <w:rFonts w:cstheme="minorHAnsi"/>
        </w:rPr>
        <w:t>Daniela Piva</w:t>
      </w:r>
    </w:p>
    <w:p w14:paraId="47BEB6F4" w14:textId="01CBF79C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  <w:r w:rsidRPr="00257B99">
        <w:rPr>
          <w:rFonts w:cstheme="minorHAnsi"/>
        </w:rPr>
        <w:t>Secretária Municipal de Obra</w:t>
      </w:r>
      <w:r w:rsidR="00336530" w:rsidRPr="00257B99">
        <w:rPr>
          <w:rFonts w:cstheme="minorHAnsi"/>
        </w:rPr>
        <w:t>s e Viação</w:t>
      </w:r>
    </w:p>
    <w:p w14:paraId="7A7D7751" w14:textId="77777777" w:rsidR="008D05A9" w:rsidRPr="00257B99" w:rsidRDefault="008D05A9" w:rsidP="008D05A9">
      <w:pPr>
        <w:spacing w:after="0" w:line="240" w:lineRule="auto"/>
        <w:jc w:val="both"/>
        <w:rPr>
          <w:rFonts w:cstheme="minorHAnsi"/>
        </w:rPr>
      </w:pPr>
    </w:p>
    <w:p w14:paraId="645F665A" w14:textId="67F32878" w:rsidR="00882993" w:rsidRPr="008D05A9" w:rsidRDefault="008D05A9" w:rsidP="003C5F3B">
      <w:pPr>
        <w:spacing w:after="0" w:line="240" w:lineRule="auto"/>
        <w:ind w:right="424"/>
        <w:jc w:val="both"/>
      </w:pPr>
      <w:r w:rsidRPr="00257B99">
        <w:rPr>
          <w:rFonts w:cstheme="minorHAnsi"/>
          <w:b/>
        </w:rPr>
        <w:t>DESPACHO: Determino ao Setor de Compras/Contabilidade, a realização das despesas nos moldes solicitados.</w:t>
      </w:r>
    </w:p>
    <w:sectPr w:rsidR="00882993" w:rsidRPr="008D05A9" w:rsidSect="007E1218">
      <w:headerReference w:type="even" r:id="rId7"/>
      <w:headerReference w:type="default" r:id="rId8"/>
      <w:headerReference w:type="first" r:id="rId9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0664B" w14:textId="77777777" w:rsidR="00AA0B9A" w:rsidRDefault="00AA0B9A" w:rsidP="00A707DD">
      <w:pPr>
        <w:spacing w:after="0" w:line="240" w:lineRule="auto"/>
      </w:pPr>
      <w:r>
        <w:separator/>
      </w:r>
    </w:p>
  </w:endnote>
  <w:endnote w:type="continuationSeparator" w:id="0">
    <w:p w14:paraId="577A8654" w14:textId="77777777" w:rsidR="00AA0B9A" w:rsidRDefault="00AA0B9A" w:rsidP="00A7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27E86" w14:textId="77777777" w:rsidR="00AA0B9A" w:rsidRDefault="00AA0B9A" w:rsidP="00A707DD">
      <w:pPr>
        <w:spacing w:after="0" w:line="240" w:lineRule="auto"/>
      </w:pPr>
      <w:r>
        <w:separator/>
      </w:r>
    </w:p>
  </w:footnote>
  <w:footnote w:type="continuationSeparator" w:id="0">
    <w:p w14:paraId="7DA8FDB4" w14:textId="77777777" w:rsidR="00AA0B9A" w:rsidRDefault="00AA0B9A" w:rsidP="00A7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274B5" w14:textId="77777777" w:rsidR="00A707DD" w:rsidRDefault="00AA0B9A">
    <w:pPr>
      <w:pStyle w:val="Cabealho"/>
    </w:pPr>
    <w:r>
      <w:rPr>
        <w:noProof/>
        <w:lang w:eastAsia="pt-BR"/>
      </w:rPr>
      <w:pict w14:anchorId="1667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7" o:spid="_x0000_s2050" type="#_x0000_t75" style="position:absolute;margin-left:0;margin-top:0;width:424.1pt;height:599.75pt;z-index:-251657216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F6532" w14:textId="77777777" w:rsidR="00A707DD" w:rsidRDefault="00AA0B9A">
    <w:pPr>
      <w:pStyle w:val="Cabealho"/>
    </w:pPr>
    <w:r>
      <w:rPr>
        <w:noProof/>
        <w:lang w:eastAsia="pt-BR"/>
      </w:rPr>
      <w:pict w14:anchorId="1DAE4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8" o:spid="_x0000_s2051" type="#_x0000_t75" style="position:absolute;margin-left:-85.65pt;margin-top:-86.95pt;width:595.35pt;height:841.9pt;z-index:-251656192;mso-position-horizontal-relative:margin;mso-position-vertical-relative:margin" o:allowincell="f">
          <v:imagedata r:id="rId1" o:title="1 copi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1503" w14:textId="77777777" w:rsidR="00A707DD" w:rsidRDefault="00AA0B9A">
    <w:pPr>
      <w:pStyle w:val="Cabealho"/>
    </w:pPr>
    <w:r>
      <w:rPr>
        <w:noProof/>
        <w:lang w:eastAsia="pt-BR"/>
      </w:rPr>
      <w:pict w14:anchorId="4337A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6" o:spid="_x0000_s2049" type="#_x0000_t75" style="position:absolute;margin-left:0;margin-top:0;width:424.1pt;height:599.75pt;z-index:-251658240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A5A"/>
    <w:multiLevelType w:val="hybridMultilevel"/>
    <w:tmpl w:val="E9E8F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5D5"/>
    <w:multiLevelType w:val="hybridMultilevel"/>
    <w:tmpl w:val="6FF21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21D"/>
    <w:multiLevelType w:val="hybridMultilevel"/>
    <w:tmpl w:val="CF4E6CC4"/>
    <w:lvl w:ilvl="0" w:tplc="A7C6EB34">
      <w:start w:val="1"/>
      <w:numFmt w:val="decimal"/>
      <w:lvlText w:val="%1-"/>
      <w:lvlJc w:val="left"/>
      <w:pPr>
        <w:tabs>
          <w:tab w:val="num" w:pos="2204"/>
        </w:tabs>
        <w:ind w:left="22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7014"/>
    <w:multiLevelType w:val="hybridMultilevel"/>
    <w:tmpl w:val="014C2DBC"/>
    <w:lvl w:ilvl="0" w:tplc="F56CF5FA">
      <w:start w:val="3"/>
      <w:numFmt w:val="upperRoman"/>
      <w:lvlText w:val="%1"/>
      <w:lvlJc w:val="left"/>
      <w:pPr>
        <w:ind w:left="102" w:hanging="233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AA2E424">
      <w:numFmt w:val="bullet"/>
      <w:lvlText w:val="•"/>
      <w:lvlJc w:val="left"/>
      <w:pPr>
        <w:ind w:left="966" w:hanging="233"/>
      </w:pPr>
      <w:rPr>
        <w:rFonts w:hint="default"/>
        <w:lang w:val="pt-PT" w:eastAsia="en-US" w:bidi="ar-SA"/>
      </w:rPr>
    </w:lvl>
    <w:lvl w:ilvl="2" w:tplc="D28837CE">
      <w:numFmt w:val="bullet"/>
      <w:lvlText w:val="•"/>
      <w:lvlJc w:val="left"/>
      <w:pPr>
        <w:ind w:left="1833" w:hanging="233"/>
      </w:pPr>
      <w:rPr>
        <w:rFonts w:hint="default"/>
        <w:lang w:val="pt-PT" w:eastAsia="en-US" w:bidi="ar-SA"/>
      </w:rPr>
    </w:lvl>
    <w:lvl w:ilvl="3" w:tplc="4E70709A">
      <w:numFmt w:val="bullet"/>
      <w:lvlText w:val="•"/>
      <w:lvlJc w:val="left"/>
      <w:pPr>
        <w:ind w:left="2699" w:hanging="233"/>
      </w:pPr>
      <w:rPr>
        <w:rFonts w:hint="default"/>
        <w:lang w:val="pt-PT" w:eastAsia="en-US" w:bidi="ar-SA"/>
      </w:rPr>
    </w:lvl>
    <w:lvl w:ilvl="4" w:tplc="523E645C">
      <w:numFmt w:val="bullet"/>
      <w:lvlText w:val="•"/>
      <w:lvlJc w:val="left"/>
      <w:pPr>
        <w:ind w:left="3566" w:hanging="233"/>
      </w:pPr>
      <w:rPr>
        <w:rFonts w:hint="default"/>
        <w:lang w:val="pt-PT" w:eastAsia="en-US" w:bidi="ar-SA"/>
      </w:rPr>
    </w:lvl>
    <w:lvl w:ilvl="5" w:tplc="AB929278">
      <w:numFmt w:val="bullet"/>
      <w:lvlText w:val="•"/>
      <w:lvlJc w:val="left"/>
      <w:pPr>
        <w:ind w:left="4433" w:hanging="233"/>
      </w:pPr>
      <w:rPr>
        <w:rFonts w:hint="default"/>
        <w:lang w:val="pt-PT" w:eastAsia="en-US" w:bidi="ar-SA"/>
      </w:rPr>
    </w:lvl>
    <w:lvl w:ilvl="6" w:tplc="9742676A">
      <w:numFmt w:val="bullet"/>
      <w:lvlText w:val="•"/>
      <w:lvlJc w:val="left"/>
      <w:pPr>
        <w:ind w:left="5299" w:hanging="233"/>
      </w:pPr>
      <w:rPr>
        <w:rFonts w:hint="default"/>
        <w:lang w:val="pt-PT" w:eastAsia="en-US" w:bidi="ar-SA"/>
      </w:rPr>
    </w:lvl>
    <w:lvl w:ilvl="7" w:tplc="BD32A076">
      <w:numFmt w:val="bullet"/>
      <w:lvlText w:val="•"/>
      <w:lvlJc w:val="left"/>
      <w:pPr>
        <w:ind w:left="6166" w:hanging="233"/>
      </w:pPr>
      <w:rPr>
        <w:rFonts w:hint="default"/>
        <w:lang w:val="pt-PT" w:eastAsia="en-US" w:bidi="ar-SA"/>
      </w:rPr>
    </w:lvl>
    <w:lvl w:ilvl="8" w:tplc="4B2426C8">
      <w:numFmt w:val="bullet"/>
      <w:lvlText w:val="•"/>
      <w:lvlJc w:val="left"/>
      <w:pPr>
        <w:ind w:left="7033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17EC5CDC"/>
    <w:multiLevelType w:val="hybridMultilevel"/>
    <w:tmpl w:val="694ACC8C"/>
    <w:lvl w:ilvl="0" w:tplc="B10A4F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05B7"/>
    <w:multiLevelType w:val="hybridMultilevel"/>
    <w:tmpl w:val="3ACE60C6"/>
    <w:lvl w:ilvl="0" w:tplc="F61A0192">
      <w:start w:val="1"/>
      <w:numFmt w:val="lowerLetter"/>
      <w:lvlText w:val="%1)"/>
      <w:lvlJc w:val="left"/>
      <w:pPr>
        <w:ind w:left="102" w:hanging="200"/>
      </w:pPr>
      <w:rPr>
        <w:rFonts w:ascii="Arial" w:eastAsia="Calibri" w:hAnsi="Arial" w:cs="Arial" w:hint="default"/>
        <w:w w:val="99"/>
        <w:sz w:val="20"/>
        <w:szCs w:val="20"/>
        <w:lang w:val="pt-PT" w:eastAsia="en-US" w:bidi="ar-SA"/>
      </w:rPr>
    </w:lvl>
    <w:lvl w:ilvl="1" w:tplc="C4F8041E">
      <w:numFmt w:val="bullet"/>
      <w:lvlText w:val="•"/>
      <w:lvlJc w:val="left"/>
      <w:pPr>
        <w:ind w:left="966" w:hanging="200"/>
      </w:pPr>
      <w:rPr>
        <w:rFonts w:hint="default"/>
        <w:lang w:val="pt-PT" w:eastAsia="en-US" w:bidi="ar-SA"/>
      </w:rPr>
    </w:lvl>
    <w:lvl w:ilvl="2" w:tplc="5456EC48">
      <w:numFmt w:val="bullet"/>
      <w:lvlText w:val="•"/>
      <w:lvlJc w:val="left"/>
      <w:pPr>
        <w:ind w:left="1833" w:hanging="200"/>
      </w:pPr>
      <w:rPr>
        <w:rFonts w:hint="default"/>
        <w:lang w:val="pt-PT" w:eastAsia="en-US" w:bidi="ar-SA"/>
      </w:rPr>
    </w:lvl>
    <w:lvl w:ilvl="3" w:tplc="250EF12C">
      <w:numFmt w:val="bullet"/>
      <w:lvlText w:val="•"/>
      <w:lvlJc w:val="left"/>
      <w:pPr>
        <w:ind w:left="2699" w:hanging="200"/>
      </w:pPr>
      <w:rPr>
        <w:rFonts w:hint="default"/>
        <w:lang w:val="pt-PT" w:eastAsia="en-US" w:bidi="ar-SA"/>
      </w:rPr>
    </w:lvl>
    <w:lvl w:ilvl="4" w:tplc="A8903C3A">
      <w:numFmt w:val="bullet"/>
      <w:lvlText w:val="•"/>
      <w:lvlJc w:val="left"/>
      <w:pPr>
        <w:ind w:left="3566" w:hanging="200"/>
      </w:pPr>
      <w:rPr>
        <w:rFonts w:hint="default"/>
        <w:lang w:val="pt-PT" w:eastAsia="en-US" w:bidi="ar-SA"/>
      </w:rPr>
    </w:lvl>
    <w:lvl w:ilvl="5" w:tplc="E5FEF144">
      <w:numFmt w:val="bullet"/>
      <w:lvlText w:val="•"/>
      <w:lvlJc w:val="left"/>
      <w:pPr>
        <w:ind w:left="4433" w:hanging="200"/>
      </w:pPr>
      <w:rPr>
        <w:rFonts w:hint="default"/>
        <w:lang w:val="pt-PT" w:eastAsia="en-US" w:bidi="ar-SA"/>
      </w:rPr>
    </w:lvl>
    <w:lvl w:ilvl="6" w:tplc="854659D2">
      <w:numFmt w:val="bullet"/>
      <w:lvlText w:val="•"/>
      <w:lvlJc w:val="left"/>
      <w:pPr>
        <w:ind w:left="5299" w:hanging="200"/>
      </w:pPr>
      <w:rPr>
        <w:rFonts w:hint="default"/>
        <w:lang w:val="pt-PT" w:eastAsia="en-US" w:bidi="ar-SA"/>
      </w:rPr>
    </w:lvl>
    <w:lvl w:ilvl="7" w:tplc="4954A5E6">
      <w:numFmt w:val="bullet"/>
      <w:lvlText w:val="•"/>
      <w:lvlJc w:val="left"/>
      <w:pPr>
        <w:ind w:left="6166" w:hanging="200"/>
      </w:pPr>
      <w:rPr>
        <w:rFonts w:hint="default"/>
        <w:lang w:val="pt-PT" w:eastAsia="en-US" w:bidi="ar-SA"/>
      </w:rPr>
    </w:lvl>
    <w:lvl w:ilvl="8" w:tplc="E9F86F26">
      <w:numFmt w:val="bullet"/>
      <w:lvlText w:val="•"/>
      <w:lvlJc w:val="left"/>
      <w:pPr>
        <w:ind w:left="7033" w:hanging="200"/>
      </w:pPr>
      <w:rPr>
        <w:rFonts w:hint="default"/>
        <w:lang w:val="pt-PT" w:eastAsia="en-US" w:bidi="ar-SA"/>
      </w:rPr>
    </w:lvl>
  </w:abstractNum>
  <w:abstractNum w:abstractNumId="6" w15:restartNumberingAfterBreak="0">
    <w:nsid w:val="1FEE241A"/>
    <w:multiLevelType w:val="hybridMultilevel"/>
    <w:tmpl w:val="496C318E"/>
    <w:lvl w:ilvl="0" w:tplc="8676C09A">
      <w:start w:val="12"/>
      <w:numFmt w:val="lowerLetter"/>
      <w:lvlText w:val="%1)"/>
      <w:lvlJc w:val="left"/>
      <w:pPr>
        <w:ind w:left="102" w:hanging="1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00E4D10">
      <w:numFmt w:val="bullet"/>
      <w:lvlText w:val="•"/>
      <w:lvlJc w:val="left"/>
      <w:pPr>
        <w:ind w:left="966" w:hanging="169"/>
      </w:pPr>
      <w:rPr>
        <w:rFonts w:hint="default"/>
        <w:lang w:val="pt-PT" w:eastAsia="en-US" w:bidi="ar-SA"/>
      </w:rPr>
    </w:lvl>
    <w:lvl w:ilvl="2" w:tplc="AE7C40F0">
      <w:numFmt w:val="bullet"/>
      <w:lvlText w:val="•"/>
      <w:lvlJc w:val="left"/>
      <w:pPr>
        <w:ind w:left="1833" w:hanging="169"/>
      </w:pPr>
      <w:rPr>
        <w:rFonts w:hint="default"/>
        <w:lang w:val="pt-PT" w:eastAsia="en-US" w:bidi="ar-SA"/>
      </w:rPr>
    </w:lvl>
    <w:lvl w:ilvl="3" w:tplc="9CDC503C">
      <w:numFmt w:val="bullet"/>
      <w:lvlText w:val="•"/>
      <w:lvlJc w:val="left"/>
      <w:pPr>
        <w:ind w:left="2699" w:hanging="169"/>
      </w:pPr>
      <w:rPr>
        <w:rFonts w:hint="default"/>
        <w:lang w:val="pt-PT" w:eastAsia="en-US" w:bidi="ar-SA"/>
      </w:rPr>
    </w:lvl>
    <w:lvl w:ilvl="4" w:tplc="7CE84364">
      <w:numFmt w:val="bullet"/>
      <w:lvlText w:val="•"/>
      <w:lvlJc w:val="left"/>
      <w:pPr>
        <w:ind w:left="3566" w:hanging="169"/>
      </w:pPr>
      <w:rPr>
        <w:rFonts w:hint="default"/>
        <w:lang w:val="pt-PT" w:eastAsia="en-US" w:bidi="ar-SA"/>
      </w:rPr>
    </w:lvl>
    <w:lvl w:ilvl="5" w:tplc="C514243C">
      <w:numFmt w:val="bullet"/>
      <w:lvlText w:val="•"/>
      <w:lvlJc w:val="left"/>
      <w:pPr>
        <w:ind w:left="4433" w:hanging="169"/>
      </w:pPr>
      <w:rPr>
        <w:rFonts w:hint="default"/>
        <w:lang w:val="pt-PT" w:eastAsia="en-US" w:bidi="ar-SA"/>
      </w:rPr>
    </w:lvl>
    <w:lvl w:ilvl="6" w:tplc="66BCC3AA">
      <w:numFmt w:val="bullet"/>
      <w:lvlText w:val="•"/>
      <w:lvlJc w:val="left"/>
      <w:pPr>
        <w:ind w:left="5299" w:hanging="169"/>
      </w:pPr>
      <w:rPr>
        <w:rFonts w:hint="default"/>
        <w:lang w:val="pt-PT" w:eastAsia="en-US" w:bidi="ar-SA"/>
      </w:rPr>
    </w:lvl>
    <w:lvl w:ilvl="7" w:tplc="C8EC9952">
      <w:numFmt w:val="bullet"/>
      <w:lvlText w:val="•"/>
      <w:lvlJc w:val="left"/>
      <w:pPr>
        <w:ind w:left="6166" w:hanging="169"/>
      </w:pPr>
      <w:rPr>
        <w:rFonts w:hint="default"/>
        <w:lang w:val="pt-PT" w:eastAsia="en-US" w:bidi="ar-SA"/>
      </w:rPr>
    </w:lvl>
    <w:lvl w:ilvl="8" w:tplc="5784B438">
      <w:numFmt w:val="bullet"/>
      <w:lvlText w:val="•"/>
      <w:lvlJc w:val="left"/>
      <w:pPr>
        <w:ind w:left="7033" w:hanging="169"/>
      </w:pPr>
      <w:rPr>
        <w:rFonts w:hint="default"/>
        <w:lang w:val="pt-PT" w:eastAsia="en-US" w:bidi="ar-SA"/>
      </w:rPr>
    </w:lvl>
  </w:abstractNum>
  <w:abstractNum w:abstractNumId="7" w15:restartNumberingAfterBreak="0">
    <w:nsid w:val="2779141F"/>
    <w:multiLevelType w:val="hybridMultilevel"/>
    <w:tmpl w:val="2A86C9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6B8"/>
    <w:multiLevelType w:val="hybridMultilevel"/>
    <w:tmpl w:val="5B786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63EB5"/>
    <w:multiLevelType w:val="multilevel"/>
    <w:tmpl w:val="151ADCDC"/>
    <w:lvl w:ilvl="0">
      <w:start w:val="1"/>
      <w:numFmt w:val="lowerLetter"/>
      <w:lvlText w:val="%1)"/>
      <w:lvlJc w:val="left"/>
      <w:pPr>
        <w:ind w:left="102" w:hanging="25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2" w:hanging="35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33" w:hanging="3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9" w:hanging="3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3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3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9" w:hanging="3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6" w:hanging="3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3" w:hanging="357"/>
      </w:pPr>
      <w:rPr>
        <w:rFonts w:hint="default"/>
        <w:lang w:val="pt-PT" w:eastAsia="en-US" w:bidi="ar-SA"/>
      </w:rPr>
    </w:lvl>
  </w:abstractNum>
  <w:abstractNum w:abstractNumId="10" w15:restartNumberingAfterBreak="0">
    <w:nsid w:val="3CFE0A07"/>
    <w:multiLevelType w:val="multilevel"/>
    <w:tmpl w:val="B642ABC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6A3103C"/>
    <w:multiLevelType w:val="hybridMultilevel"/>
    <w:tmpl w:val="5276DF3C"/>
    <w:lvl w:ilvl="0" w:tplc="9698D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01116"/>
    <w:multiLevelType w:val="hybridMultilevel"/>
    <w:tmpl w:val="79F641F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4D0794B"/>
    <w:multiLevelType w:val="hybridMultilevel"/>
    <w:tmpl w:val="5C9C2984"/>
    <w:lvl w:ilvl="0" w:tplc="5E72BE6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AE37E9D"/>
    <w:multiLevelType w:val="hybridMultilevel"/>
    <w:tmpl w:val="6F1C26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1FCF"/>
    <w:multiLevelType w:val="hybridMultilevel"/>
    <w:tmpl w:val="5946452C"/>
    <w:lvl w:ilvl="0" w:tplc="680C2A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55F6C"/>
    <w:multiLevelType w:val="multilevel"/>
    <w:tmpl w:val="FDD8E7E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E8C2541"/>
    <w:multiLevelType w:val="singleLevel"/>
    <w:tmpl w:val="C8EA4500"/>
    <w:lvl w:ilvl="0">
      <w:start w:val="6"/>
      <w:numFmt w:val="decimalZero"/>
      <w:lvlText w:val="%1-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13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DD"/>
    <w:rsid w:val="00056534"/>
    <w:rsid w:val="00056F44"/>
    <w:rsid w:val="00061E6F"/>
    <w:rsid w:val="000778C7"/>
    <w:rsid w:val="000B3EB0"/>
    <w:rsid w:val="000D6207"/>
    <w:rsid w:val="00105F83"/>
    <w:rsid w:val="00160234"/>
    <w:rsid w:val="00162F37"/>
    <w:rsid w:val="00163CF1"/>
    <w:rsid w:val="00171CC9"/>
    <w:rsid w:val="00180F4E"/>
    <w:rsid w:val="001D6C80"/>
    <w:rsid w:val="001E7526"/>
    <w:rsid w:val="001F058C"/>
    <w:rsid w:val="00205037"/>
    <w:rsid w:val="00243946"/>
    <w:rsid w:val="00257B99"/>
    <w:rsid w:val="002910A6"/>
    <w:rsid w:val="0030254C"/>
    <w:rsid w:val="00326EFD"/>
    <w:rsid w:val="003354BC"/>
    <w:rsid w:val="00336530"/>
    <w:rsid w:val="003C4A49"/>
    <w:rsid w:val="003C5F3B"/>
    <w:rsid w:val="003D1C4F"/>
    <w:rsid w:val="00422C06"/>
    <w:rsid w:val="00425F2D"/>
    <w:rsid w:val="00451725"/>
    <w:rsid w:val="004867C3"/>
    <w:rsid w:val="00493BB2"/>
    <w:rsid w:val="005144A5"/>
    <w:rsid w:val="0052654D"/>
    <w:rsid w:val="00540EE8"/>
    <w:rsid w:val="00561C23"/>
    <w:rsid w:val="0058089D"/>
    <w:rsid w:val="005831F3"/>
    <w:rsid w:val="00585653"/>
    <w:rsid w:val="00596B32"/>
    <w:rsid w:val="005E5986"/>
    <w:rsid w:val="00686C5E"/>
    <w:rsid w:val="006A034C"/>
    <w:rsid w:val="006A71FF"/>
    <w:rsid w:val="007001F1"/>
    <w:rsid w:val="00710E73"/>
    <w:rsid w:val="0075404E"/>
    <w:rsid w:val="00766697"/>
    <w:rsid w:val="007753DF"/>
    <w:rsid w:val="007A1743"/>
    <w:rsid w:val="007C2ED4"/>
    <w:rsid w:val="007C2F22"/>
    <w:rsid w:val="007E1218"/>
    <w:rsid w:val="007E4B02"/>
    <w:rsid w:val="00803B0C"/>
    <w:rsid w:val="00846580"/>
    <w:rsid w:val="00851047"/>
    <w:rsid w:val="00854B1F"/>
    <w:rsid w:val="00862D28"/>
    <w:rsid w:val="00862F7D"/>
    <w:rsid w:val="00874953"/>
    <w:rsid w:val="00877584"/>
    <w:rsid w:val="00882993"/>
    <w:rsid w:val="00883D23"/>
    <w:rsid w:val="008A110F"/>
    <w:rsid w:val="008A166C"/>
    <w:rsid w:val="008B50A4"/>
    <w:rsid w:val="008B53FB"/>
    <w:rsid w:val="008C591C"/>
    <w:rsid w:val="008D05A9"/>
    <w:rsid w:val="008E5CC8"/>
    <w:rsid w:val="00901413"/>
    <w:rsid w:val="009132F5"/>
    <w:rsid w:val="00947400"/>
    <w:rsid w:val="00994892"/>
    <w:rsid w:val="009A5316"/>
    <w:rsid w:val="009C670A"/>
    <w:rsid w:val="009D5931"/>
    <w:rsid w:val="00A025F9"/>
    <w:rsid w:val="00A3101A"/>
    <w:rsid w:val="00A3695E"/>
    <w:rsid w:val="00A56B92"/>
    <w:rsid w:val="00A574EA"/>
    <w:rsid w:val="00A707DD"/>
    <w:rsid w:val="00A75175"/>
    <w:rsid w:val="00AA0B9A"/>
    <w:rsid w:val="00AA4AC3"/>
    <w:rsid w:val="00AC44FE"/>
    <w:rsid w:val="00AC7FBD"/>
    <w:rsid w:val="00AE14A3"/>
    <w:rsid w:val="00B3259E"/>
    <w:rsid w:val="00B46BE8"/>
    <w:rsid w:val="00B63CFC"/>
    <w:rsid w:val="00B97B35"/>
    <w:rsid w:val="00BA1D41"/>
    <w:rsid w:val="00BA29B9"/>
    <w:rsid w:val="00BB70E1"/>
    <w:rsid w:val="00BD3358"/>
    <w:rsid w:val="00BF5CE0"/>
    <w:rsid w:val="00C0235F"/>
    <w:rsid w:val="00C80A64"/>
    <w:rsid w:val="00C91A63"/>
    <w:rsid w:val="00CA256C"/>
    <w:rsid w:val="00CA45AC"/>
    <w:rsid w:val="00CB277B"/>
    <w:rsid w:val="00CF7D98"/>
    <w:rsid w:val="00D01E06"/>
    <w:rsid w:val="00D379C3"/>
    <w:rsid w:val="00D93295"/>
    <w:rsid w:val="00D96F9E"/>
    <w:rsid w:val="00DB589C"/>
    <w:rsid w:val="00DE2442"/>
    <w:rsid w:val="00E1053A"/>
    <w:rsid w:val="00E23214"/>
    <w:rsid w:val="00E87A56"/>
    <w:rsid w:val="00EB6195"/>
    <w:rsid w:val="00EC1F9C"/>
    <w:rsid w:val="00EC752C"/>
    <w:rsid w:val="00EF207A"/>
    <w:rsid w:val="00F03740"/>
    <w:rsid w:val="00F173B4"/>
    <w:rsid w:val="00F17CB0"/>
    <w:rsid w:val="00F23AA1"/>
    <w:rsid w:val="00F5430B"/>
    <w:rsid w:val="00F97205"/>
    <w:rsid w:val="00FB1AE8"/>
    <w:rsid w:val="00FD2146"/>
    <w:rsid w:val="00FD32D0"/>
    <w:rsid w:val="00FF3A1E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BCAAEF"/>
  <w15:chartTrackingRefBased/>
  <w15:docId w15:val="{ED9E2804-F956-4C35-8D14-AE8D8B8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DD"/>
  </w:style>
  <w:style w:type="paragraph" w:styleId="Rodap">
    <w:name w:val="footer"/>
    <w:basedOn w:val="Normal"/>
    <w:link w:val="Rodap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7DD"/>
  </w:style>
  <w:style w:type="paragraph" w:styleId="PargrafodaLista">
    <w:name w:val="List Paragraph"/>
    <w:basedOn w:val="Normal"/>
    <w:uiPriority w:val="1"/>
    <w:qFormat/>
    <w:rsid w:val="00882993"/>
    <w:pPr>
      <w:spacing w:after="200" w:line="276" w:lineRule="auto"/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326EF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6E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26E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26EFD"/>
  </w:style>
  <w:style w:type="character" w:styleId="Hyperlink">
    <w:name w:val="Hyperlink"/>
    <w:uiPriority w:val="99"/>
    <w:unhideWhenUsed/>
    <w:rsid w:val="00326EF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C0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72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3353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Morgana Sleifer</cp:lastModifiedBy>
  <cp:revision>24</cp:revision>
  <cp:lastPrinted>2024-01-29T17:51:00Z</cp:lastPrinted>
  <dcterms:created xsi:type="dcterms:W3CDTF">2024-01-30T16:50:00Z</dcterms:created>
  <dcterms:modified xsi:type="dcterms:W3CDTF">2024-02-19T16:03:00Z</dcterms:modified>
</cp:coreProperties>
</file>